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AD2" w:rsidRPr="004A30B4" w:rsidRDefault="00905EAE" w:rsidP="00905EAE">
      <w:pPr>
        <w:jc w:val="center"/>
        <w:rPr>
          <w:rFonts w:ascii="Calibri" w:hAnsi="Calibri"/>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38.75pt">
            <v:imagedata r:id="rId7" o:title="FDC54_2018"/>
          </v:shape>
        </w:pict>
      </w:r>
    </w:p>
    <w:p w:rsidR="00A91C9E" w:rsidRPr="004A30B4" w:rsidRDefault="00A91C9E">
      <w:pPr>
        <w:rPr>
          <w:rFonts w:ascii="Calibri" w:hAnsi="Calibri"/>
        </w:rPr>
      </w:pPr>
    </w:p>
    <w:p w:rsidR="006410B3" w:rsidRPr="004A30B4" w:rsidRDefault="006410B3">
      <w:pPr>
        <w:rPr>
          <w:rFonts w:ascii="Calibri" w:hAnsi="Calibri"/>
        </w:rPr>
      </w:pPr>
    </w:p>
    <w:p w:rsidR="00373D8C" w:rsidRPr="004A30B4" w:rsidRDefault="007A2AD2" w:rsidP="00C03F11">
      <w:pPr>
        <w:pBdr>
          <w:top w:val="single" w:sz="4" w:space="1" w:color="auto" w:shadow="1"/>
          <w:left w:val="single" w:sz="4" w:space="4" w:color="auto" w:shadow="1"/>
          <w:bottom w:val="single" w:sz="4" w:space="1" w:color="auto" w:shadow="1"/>
          <w:right w:val="single" w:sz="4" w:space="4" w:color="auto" w:shadow="1"/>
        </w:pBdr>
        <w:jc w:val="center"/>
        <w:rPr>
          <w:rFonts w:ascii="Calibri" w:hAnsi="Calibri"/>
          <w:bCs/>
          <w:iCs/>
          <w:shadow/>
          <w:sz w:val="40"/>
          <w:szCs w:val="40"/>
        </w:rPr>
      </w:pPr>
      <w:r w:rsidRPr="004A30B4">
        <w:rPr>
          <w:rFonts w:ascii="Calibri" w:hAnsi="Calibri"/>
          <w:bCs/>
          <w:iCs/>
          <w:shadow/>
          <w:sz w:val="40"/>
          <w:szCs w:val="40"/>
        </w:rPr>
        <w:t>COMMENT OBTENIR LE PERMIS DE CHASSER ?</w:t>
      </w:r>
    </w:p>
    <w:p w:rsidR="007A2AD2" w:rsidRDefault="007A2AD2" w:rsidP="00C03F11">
      <w:pPr>
        <w:rPr>
          <w:rStyle w:val="texteparagraphe1"/>
          <w:rFonts w:ascii="Calibri" w:hAnsi="Calibri"/>
          <w:color w:val="auto"/>
          <w:sz w:val="24"/>
          <w:szCs w:val="24"/>
        </w:rPr>
      </w:pPr>
    </w:p>
    <w:p w:rsidR="009D3D9E" w:rsidRPr="0067637E" w:rsidRDefault="009D3D9E" w:rsidP="009D3D9E">
      <w:pPr>
        <w:jc w:val="both"/>
        <w:rPr>
          <w:rStyle w:val="texteparagraphe1"/>
          <w:rFonts w:ascii="Calibri" w:hAnsi="Calibri"/>
          <w:b/>
          <w:i/>
          <w:color w:val="auto"/>
          <w:sz w:val="24"/>
          <w:szCs w:val="24"/>
        </w:rPr>
      </w:pPr>
      <w:r w:rsidRPr="0067637E">
        <w:rPr>
          <w:rStyle w:val="texteparagraphe1"/>
          <w:rFonts w:ascii="Calibri" w:hAnsi="Calibri"/>
          <w:b/>
          <w:i/>
          <w:color w:val="auto"/>
          <w:sz w:val="24"/>
          <w:szCs w:val="24"/>
        </w:rPr>
        <w:t>Une convocation vous sera envoyée par courrier environ un mois avant la première formation. Vous y trouverez les dates des deux formations obligatoires et la période d’examen.</w:t>
      </w:r>
    </w:p>
    <w:p w:rsidR="00B76222" w:rsidRPr="004A30B4" w:rsidRDefault="00B76222" w:rsidP="00C03F11">
      <w:pPr>
        <w:rPr>
          <w:rStyle w:val="texteparagraphe1"/>
          <w:rFonts w:ascii="Calibri" w:hAnsi="Calibri"/>
          <w:color w:val="auto"/>
          <w:sz w:val="24"/>
          <w:szCs w:val="24"/>
        </w:rPr>
      </w:pPr>
    </w:p>
    <w:p w:rsidR="00C03F11" w:rsidRPr="004A30B4" w:rsidRDefault="00302351" w:rsidP="009065E0">
      <w:pPr>
        <w:shd w:val="clear" w:color="auto" w:fill="A0A0A0"/>
        <w:jc w:val="center"/>
        <w:rPr>
          <w:rStyle w:val="texteparagraphe1"/>
          <w:rFonts w:ascii="Calibri" w:hAnsi="Calibri"/>
          <w:b/>
          <w:color w:val="auto"/>
          <w:sz w:val="32"/>
          <w:szCs w:val="32"/>
        </w:rPr>
      </w:pPr>
      <w:r w:rsidRPr="004A30B4">
        <w:rPr>
          <w:rStyle w:val="texteparagraphe1"/>
          <w:rFonts w:ascii="Calibri" w:hAnsi="Calibri"/>
          <w:b/>
          <w:color w:val="auto"/>
          <w:sz w:val="32"/>
          <w:szCs w:val="32"/>
        </w:rPr>
        <w:t>LA FORMATION</w:t>
      </w:r>
    </w:p>
    <w:p w:rsidR="00B0103C" w:rsidRPr="004A30B4" w:rsidRDefault="00B0103C" w:rsidP="00B0103C">
      <w:pPr>
        <w:jc w:val="both"/>
        <w:rPr>
          <w:rStyle w:val="texteparagraphe1"/>
          <w:rFonts w:ascii="Calibri" w:hAnsi="Calibri"/>
          <w:color w:val="auto"/>
          <w:sz w:val="24"/>
          <w:szCs w:val="24"/>
        </w:rPr>
      </w:pPr>
    </w:p>
    <w:p w:rsidR="00302351" w:rsidRPr="004A30B4" w:rsidRDefault="00302351" w:rsidP="00302351">
      <w:pPr>
        <w:ind w:firstLine="567"/>
        <w:jc w:val="both"/>
        <w:rPr>
          <w:rFonts w:ascii="Calibri" w:hAnsi="Calibri"/>
        </w:rPr>
      </w:pPr>
      <w:r w:rsidRPr="004A30B4">
        <w:rPr>
          <w:rFonts w:ascii="Calibri" w:hAnsi="Calibri"/>
        </w:rPr>
        <w:t>Elle se décompose en deux temps :</w:t>
      </w:r>
    </w:p>
    <w:p w:rsidR="00302351" w:rsidRPr="004A30B4" w:rsidRDefault="00302351" w:rsidP="00302351">
      <w:pPr>
        <w:ind w:firstLine="567"/>
        <w:jc w:val="both"/>
        <w:rPr>
          <w:rFonts w:ascii="Calibri" w:hAnsi="Calibri"/>
        </w:rPr>
      </w:pPr>
    </w:p>
    <w:p w:rsidR="00302351" w:rsidRPr="004A30B4" w:rsidRDefault="00302351" w:rsidP="00302351">
      <w:pPr>
        <w:ind w:firstLine="567"/>
        <w:jc w:val="both"/>
        <w:rPr>
          <w:rFonts w:ascii="Calibri" w:hAnsi="Calibri"/>
        </w:rPr>
      </w:pPr>
      <w:r w:rsidRPr="004A30B4">
        <w:rPr>
          <w:rFonts w:ascii="Calibri" w:hAnsi="Calibri"/>
        </w:rPr>
        <w:t>- Une soirée de formation en salle au cours de laquelle vous découvrirez le contenu de l’épreuve théorique par des examens blancs dont la correction sera commentée par un animateur de la Fédération. Vous participerez aussi à une initiation au maniement des armes tel qu’il est exigé dans le contexte de l’examen.</w:t>
      </w:r>
    </w:p>
    <w:p w:rsidR="00302351" w:rsidRPr="004A30B4" w:rsidRDefault="00302351" w:rsidP="00302351">
      <w:pPr>
        <w:ind w:firstLine="567"/>
        <w:jc w:val="both"/>
        <w:rPr>
          <w:rFonts w:ascii="Calibri" w:hAnsi="Calibri"/>
        </w:rPr>
      </w:pPr>
    </w:p>
    <w:p w:rsidR="00302351" w:rsidRPr="004A30B4" w:rsidRDefault="00302351" w:rsidP="00302351">
      <w:pPr>
        <w:ind w:firstLine="567"/>
        <w:jc w:val="both"/>
        <w:rPr>
          <w:rFonts w:ascii="Calibri" w:hAnsi="Calibri"/>
        </w:rPr>
      </w:pPr>
      <w:r w:rsidRPr="004A30B4">
        <w:rPr>
          <w:rFonts w:ascii="Calibri" w:hAnsi="Calibri"/>
        </w:rPr>
        <w:t xml:space="preserve">- Une journée de formation </w:t>
      </w:r>
      <w:r w:rsidR="004F2AF5">
        <w:rPr>
          <w:rFonts w:ascii="Calibri" w:hAnsi="Calibri"/>
        </w:rPr>
        <w:t xml:space="preserve">pratique </w:t>
      </w:r>
      <w:r w:rsidRPr="004A30B4">
        <w:rPr>
          <w:rFonts w:ascii="Calibri" w:hAnsi="Calibri"/>
        </w:rPr>
        <w:t>sur le terrain</w:t>
      </w:r>
      <w:r w:rsidR="004F2AF5">
        <w:rPr>
          <w:rFonts w:ascii="Calibri" w:hAnsi="Calibri"/>
        </w:rPr>
        <w:t xml:space="preserve"> et une demi-journée</w:t>
      </w:r>
      <w:r w:rsidRPr="004A30B4">
        <w:rPr>
          <w:rFonts w:ascii="Calibri" w:hAnsi="Calibri"/>
        </w:rPr>
        <w:t xml:space="preserve"> qui porte à la fois sur le programme des épreuves pratiques et théoriques. Les stagiaires sont conviés à découvrir le parcours de l’examen au travers d’une démonstration réalisée par les formateurs de la Fédération. Les candidats sont ensuite accompagnés individuellement à deux reprises sur la totalité du parcours. Simultanément, des tests de 10 questions sont projetés en permanence dans une salle pour compléter la formation théorique pendant les séquences d’attente pour passer sur le parcours pratique.</w:t>
      </w:r>
    </w:p>
    <w:p w:rsidR="00302351" w:rsidRPr="004A30B4" w:rsidRDefault="00302351" w:rsidP="00302351">
      <w:pPr>
        <w:ind w:firstLine="567"/>
        <w:jc w:val="both"/>
        <w:rPr>
          <w:rFonts w:ascii="Calibri" w:hAnsi="Calibri"/>
        </w:rPr>
      </w:pPr>
    </w:p>
    <w:p w:rsidR="00026214" w:rsidRPr="004A30B4" w:rsidRDefault="00026214" w:rsidP="00302351">
      <w:pPr>
        <w:ind w:firstLine="567"/>
        <w:jc w:val="both"/>
        <w:rPr>
          <w:rFonts w:ascii="Calibri" w:hAnsi="Calibri"/>
        </w:rPr>
      </w:pPr>
    </w:p>
    <w:p w:rsidR="00302351" w:rsidRPr="004A30B4" w:rsidRDefault="00302351" w:rsidP="00302351">
      <w:pPr>
        <w:shd w:val="clear" w:color="auto" w:fill="A0A0A0"/>
        <w:jc w:val="center"/>
        <w:rPr>
          <w:rStyle w:val="texteparagraphe1"/>
          <w:rFonts w:ascii="Calibri" w:hAnsi="Calibri"/>
          <w:b/>
          <w:color w:val="auto"/>
          <w:sz w:val="32"/>
          <w:szCs w:val="32"/>
        </w:rPr>
      </w:pPr>
      <w:r w:rsidRPr="004A30B4">
        <w:rPr>
          <w:rStyle w:val="texteparagraphe1"/>
          <w:rFonts w:ascii="Calibri" w:hAnsi="Calibri"/>
          <w:b/>
          <w:color w:val="auto"/>
          <w:sz w:val="32"/>
          <w:szCs w:val="32"/>
        </w:rPr>
        <w:t>LE TRAVAIL PERSONNEL</w:t>
      </w:r>
    </w:p>
    <w:p w:rsidR="00302351" w:rsidRPr="004A30B4" w:rsidRDefault="00302351" w:rsidP="00302351">
      <w:pPr>
        <w:spacing w:before="240"/>
        <w:jc w:val="both"/>
        <w:rPr>
          <w:rFonts w:ascii="Calibri" w:hAnsi="Calibri"/>
          <w:b/>
        </w:rPr>
      </w:pPr>
    </w:p>
    <w:p w:rsidR="00302351" w:rsidRPr="004A30B4" w:rsidRDefault="00302351" w:rsidP="00302351">
      <w:pPr>
        <w:ind w:firstLine="567"/>
        <w:jc w:val="both"/>
        <w:rPr>
          <w:rFonts w:ascii="Calibri" w:hAnsi="Calibri"/>
        </w:rPr>
      </w:pPr>
      <w:r w:rsidRPr="004A30B4">
        <w:rPr>
          <w:rFonts w:ascii="Calibri" w:hAnsi="Calibri"/>
        </w:rPr>
        <w:t>Une formation pratique est dispensée par la Fédération pour préparer l’épreuve pratique.</w:t>
      </w:r>
    </w:p>
    <w:p w:rsidR="00302351" w:rsidRPr="004A30B4" w:rsidRDefault="00302351" w:rsidP="00302351">
      <w:pPr>
        <w:ind w:firstLine="567"/>
        <w:jc w:val="both"/>
        <w:rPr>
          <w:rFonts w:ascii="Calibri" w:hAnsi="Calibri"/>
        </w:rPr>
      </w:pPr>
    </w:p>
    <w:p w:rsidR="00302351" w:rsidRPr="004F2AF5" w:rsidRDefault="00302351" w:rsidP="00302351">
      <w:pPr>
        <w:ind w:firstLine="567"/>
        <w:jc w:val="both"/>
        <w:rPr>
          <w:rFonts w:ascii="Calibri" w:hAnsi="Calibri"/>
          <w:b/>
        </w:rPr>
      </w:pPr>
      <w:r w:rsidRPr="004A30B4">
        <w:rPr>
          <w:rFonts w:ascii="Calibri" w:hAnsi="Calibri"/>
        </w:rPr>
        <w:t xml:space="preserve">La formation théorique n’est qu’un accompagnement pour tester le niveau de chaque candidat. Les connaissances à acquérir ne peuvent l’être que par </w:t>
      </w:r>
      <w:r w:rsidRPr="004F2AF5">
        <w:rPr>
          <w:rFonts w:ascii="Calibri" w:hAnsi="Calibri"/>
          <w:b/>
        </w:rPr>
        <w:t>un travail personnel soutenu.</w:t>
      </w:r>
    </w:p>
    <w:p w:rsidR="00761D0E" w:rsidRDefault="00302351" w:rsidP="00302351">
      <w:pPr>
        <w:ind w:firstLine="567"/>
        <w:jc w:val="both"/>
        <w:rPr>
          <w:rFonts w:ascii="Calibri" w:hAnsi="Calibri"/>
        </w:rPr>
      </w:pPr>
      <w:r w:rsidRPr="004A30B4">
        <w:rPr>
          <w:rFonts w:ascii="Calibri" w:hAnsi="Calibri"/>
        </w:rPr>
        <w:t xml:space="preserve">Plusieurs outils pédagogiques (internet, DVD, manuel) sont disponibles pour les candidats. Le site </w:t>
      </w:r>
      <w:hyperlink r:id="rId8" w:history="1">
        <w:r w:rsidRPr="004A30B4">
          <w:rPr>
            <w:rStyle w:val="Lienhypertexte"/>
            <w:rFonts w:ascii="Calibri" w:hAnsi="Calibri"/>
            <w:b/>
          </w:rPr>
          <w:t>www.reussite-permisdechasser.com</w:t>
        </w:r>
      </w:hyperlink>
      <w:r w:rsidRPr="004A30B4">
        <w:rPr>
          <w:rFonts w:ascii="Calibri" w:hAnsi="Calibri"/>
          <w:b/>
        </w:rPr>
        <w:t xml:space="preserve"> </w:t>
      </w:r>
      <w:r w:rsidRPr="004A30B4">
        <w:rPr>
          <w:rFonts w:ascii="Calibri" w:hAnsi="Calibri"/>
        </w:rPr>
        <w:t xml:space="preserve">propose des tests sur la totalité du programme de l’épreuve théorique. </w:t>
      </w:r>
    </w:p>
    <w:p w:rsidR="00302351" w:rsidRDefault="00302351" w:rsidP="00302351">
      <w:pPr>
        <w:ind w:firstLine="567"/>
        <w:jc w:val="both"/>
        <w:rPr>
          <w:rFonts w:ascii="Calibri" w:hAnsi="Calibri"/>
        </w:rPr>
      </w:pPr>
      <w:r w:rsidRPr="004A30B4">
        <w:rPr>
          <w:rFonts w:ascii="Calibri" w:hAnsi="Calibri"/>
        </w:rPr>
        <w:lastRenderedPageBreak/>
        <w:t>Nous recommandons fortement aux candidats de parcourir ces documents avant la journée de formation. Une attention particulière doit être portée aux parties « armes et munitions » et « sécurité » pour faciliter l’apprentissage des « bons gestes » à accomplir sur le parcours de l’examen.</w:t>
      </w:r>
    </w:p>
    <w:p w:rsidR="0012430D" w:rsidRDefault="0012430D" w:rsidP="00302351">
      <w:pPr>
        <w:ind w:firstLine="567"/>
        <w:jc w:val="both"/>
        <w:rPr>
          <w:rFonts w:ascii="Calibri" w:hAnsi="Calibri"/>
        </w:rPr>
      </w:pPr>
    </w:p>
    <w:p w:rsidR="0012430D" w:rsidRPr="004A30B4" w:rsidRDefault="0012430D" w:rsidP="00302351">
      <w:pPr>
        <w:ind w:firstLine="567"/>
        <w:jc w:val="both"/>
        <w:rPr>
          <w:rFonts w:ascii="Calibri" w:hAnsi="Calibri"/>
        </w:rPr>
      </w:pPr>
    </w:p>
    <w:p w:rsidR="00026214" w:rsidRPr="004A30B4" w:rsidRDefault="00026214" w:rsidP="00026214">
      <w:pPr>
        <w:shd w:val="clear" w:color="auto" w:fill="A0A0A0"/>
        <w:jc w:val="center"/>
        <w:rPr>
          <w:rStyle w:val="texteparagraphe1"/>
          <w:rFonts w:ascii="Calibri" w:hAnsi="Calibri"/>
          <w:b/>
          <w:color w:val="auto"/>
          <w:sz w:val="32"/>
          <w:szCs w:val="32"/>
        </w:rPr>
      </w:pPr>
      <w:r w:rsidRPr="004A30B4">
        <w:rPr>
          <w:rStyle w:val="texteparagraphe1"/>
          <w:rFonts w:ascii="Calibri" w:hAnsi="Calibri"/>
          <w:b/>
          <w:color w:val="auto"/>
          <w:sz w:val="32"/>
          <w:szCs w:val="32"/>
        </w:rPr>
        <w:t>L’EXAMEN</w:t>
      </w:r>
    </w:p>
    <w:p w:rsidR="00026214" w:rsidRPr="004A30B4" w:rsidRDefault="00026214" w:rsidP="00B0103C">
      <w:pPr>
        <w:jc w:val="both"/>
        <w:rPr>
          <w:rStyle w:val="texteparagraphe1"/>
          <w:rFonts w:ascii="Calibri" w:hAnsi="Calibri"/>
          <w:color w:val="auto"/>
          <w:sz w:val="24"/>
          <w:szCs w:val="24"/>
        </w:rPr>
      </w:pPr>
    </w:p>
    <w:p w:rsidR="00C03F11" w:rsidRPr="004A30B4" w:rsidRDefault="0026538E" w:rsidP="00026214">
      <w:pPr>
        <w:numPr>
          <w:ilvl w:val="0"/>
          <w:numId w:val="13"/>
        </w:numPr>
        <w:rPr>
          <w:rStyle w:val="texteparagraphe1"/>
          <w:rFonts w:ascii="Calibri" w:hAnsi="Calibri"/>
          <w:b/>
          <w:color w:val="auto"/>
          <w:sz w:val="24"/>
          <w:szCs w:val="24"/>
          <w:u w:val="single"/>
        </w:rPr>
      </w:pPr>
      <w:r w:rsidRPr="004A30B4">
        <w:rPr>
          <w:rStyle w:val="texteparagraphe1"/>
          <w:rFonts w:ascii="Calibri" w:hAnsi="Calibri"/>
          <w:b/>
          <w:color w:val="auto"/>
          <w:sz w:val="24"/>
          <w:szCs w:val="24"/>
          <w:u w:val="single"/>
        </w:rPr>
        <w:t>Présentation de l’examen</w:t>
      </w:r>
      <w:r w:rsidR="00726441" w:rsidRPr="004A30B4">
        <w:rPr>
          <w:rStyle w:val="texteparagraphe1"/>
          <w:rFonts w:ascii="Calibri" w:hAnsi="Calibri"/>
          <w:b/>
          <w:color w:val="auto"/>
          <w:sz w:val="24"/>
          <w:szCs w:val="24"/>
          <w:u w:val="single"/>
        </w:rPr>
        <w:t xml:space="preserve"> </w:t>
      </w:r>
      <w:r w:rsidR="001C3445" w:rsidRPr="004A30B4">
        <w:rPr>
          <w:rStyle w:val="texteparagraphe1"/>
          <w:rFonts w:ascii="Calibri" w:hAnsi="Calibri"/>
          <w:b/>
          <w:color w:val="auto"/>
          <w:sz w:val="24"/>
          <w:szCs w:val="24"/>
          <w:u w:val="single"/>
        </w:rPr>
        <w:t>unique</w:t>
      </w:r>
    </w:p>
    <w:p w:rsidR="00C03F11" w:rsidRPr="004A30B4" w:rsidRDefault="00C03F11" w:rsidP="00B0103C">
      <w:pPr>
        <w:jc w:val="both"/>
        <w:rPr>
          <w:rStyle w:val="texteparagraphe1"/>
          <w:rFonts w:ascii="Calibri" w:hAnsi="Calibri"/>
          <w:color w:val="auto"/>
          <w:sz w:val="24"/>
          <w:szCs w:val="24"/>
        </w:rPr>
      </w:pPr>
    </w:p>
    <w:p w:rsidR="00D85B4D" w:rsidRPr="004A30B4" w:rsidRDefault="008A366D" w:rsidP="00B0103C">
      <w:pPr>
        <w:jc w:val="both"/>
        <w:rPr>
          <w:rStyle w:val="texteparagraphe1"/>
          <w:rFonts w:ascii="Calibri" w:hAnsi="Calibri"/>
          <w:color w:val="auto"/>
          <w:sz w:val="24"/>
          <w:szCs w:val="24"/>
        </w:rPr>
      </w:pPr>
      <w:r w:rsidRPr="004A30B4">
        <w:rPr>
          <w:rStyle w:val="texteparagraphe1"/>
          <w:rFonts w:ascii="Calibri" w:hAnsi="Calibri"/>
          <w:color w:val="auto"/>
          <w:sz w:val="24"/>
          <w:szCs w:val="24"/>
        </w:rPr>
        <w:t>L’examen</w:t>
      </w:r>
      <w:r w:rsidR="00726441" w:rsidRPr="004A30B4">
        <w:rPr>
          <w:rStyle w:val="texteparagraphe1"/>
          <w:rFonts w:ascii="Calibri" w:hAnsi="Calibri"/>
          <w:color w:val="auto"/>
          <w:sz w:val="24"/>
          <w:szCs w:val="24"/>
        </w:rPr>
        <w:t xml:space="preserve"> unique</w:t>
      </w:r>
      <w:r w:rsidRPr="004A30B4">
        <w:rPr>
          <w:rStyle w:val="texteparagraphe1"/>
          <w:rFonts w:ascii="Calibri" w:hAnsi="Calibri"/>
          <w:color w:val="auto"/>
          <w:sz w:val="24"/>
          <w:szCs w:val="24"/>
        </w:rPr>
        <w:t xml:space="preserve"> du </w:t>
      </w:r>
      <w:smartTag w:uri="urn:schemas-microsoft-com:office:smarttags" w:element="PersonName">
        <w:smartTagPr>
          <w:attr w:name="ProductID" w:val="permis de chasser"/>
        </w:smartTagPr>
        <w:r w:rsidRPr="004A30B4">
          <w:rPr>
            <w:rStyle w:val="texteparagraphe1"/>
            <w:rFonts w:ascii="Calibri" w:hAnsi="Calibri"/>
            <w:color w:val="auto"/>
            <w:sz w:val="24"/>
            <w:szCs w:val="24"/>
          </w:rPr>
          <w:t>permis de chasser</w:t>
        </w:r>
      </w:smartTag>
      <w:r w:rsidRPr="004A30B4">
        <w:rPr>
          <w:rStyle w:val="texteparagraphe1"/>
          <w:rFonts w:ascii="Calibri" w:hAnsi="Calibri"/>
          <w:color w:val="auto"/>
          <w:sz w:val="24"/>
          <w:szCs w:val="24"/>
        </w:rPr>
        <w:t xml:space="preserve"> est organisé par </w:t>
      </w:r>
      <w:smartTag w:uri="urn:schemas-microsoft-com:office:smarttags" w:element="PersonName">
        <w:smartTagPr>
          <w:attr w:name="ProductID" w:val="la F￩d￩ration D￩partementale"/>
        </w:smartTagPr>
        <w:r w:rsidRPr="004A30B4">
          <w:rPr>
            <w:rStyle w:val="texteparagraphe1"/>
            <w:rFonts w:ascii="Calibri" w:hAnsi="Calibri"/>
            <w:color w:val="auto"/>
            <w:sz w:val="24"/>
            <w:szCs w:val="24"/>
          </w:rPr>
          <w:t>la Fédération Départementale</w:t>
        </w:r>
      </w:smartTag>
      <w:r w:rsidRPr="004A30B4">
        <w:rPr>
          <w:rStyle w:val="texteparagraphe1"/>
          <w:rFonts w:ascii="Calibri" w:hAnsi="Calibri"/>
          <w:color w:val="auto"/>
          <w:sz w:val="24"/>
          <w:szCs w:val="24"/>
        </w:rPr>
        <w:t xml:space="preserve"> des Chasseurs de Meurthe-et-Moselle et l’Office </w:t>
      </w:r>
      <w:r w:rsidR="004F2AF5">
        <w:rPr>
          <w:rStyle w:val="texteparagraphe1"/>
          <w:rFonts w:ascii="Calibri" w:hAnsi="Calibri"/>
          <w:color w:val="auto"/>
          <w:sz w:val="24"/>
          <w:szCs w:val="24"/>
        </w:rPr>
        <w:t>Français de la Biodiversité</w:t>
      </w:r>
      <w:r w:rsidRPr="004A30B4">
        <w:rPr>
          <w:rStyle w:val="texteparagraphe1"/>
          <w:rFonts w:ascii="Calibri" w:hAnsi="Calibri"/>
          <w:color w:val="auto"/>
          <w:sz w:val="24"/>
          <w:szCs w:val="24"/>
        </w:rPr>
        <w:t>.</w:t>
      </w:r>
    </w:p>
    <w:p w:rsidR="008A366D" w:rsidRPr="004A30B4" w:rsidRDefault="008A366D" w:rsidP="00B0103C">
      <w:pPr>
        <w:jc w:val="both"/>
        <w:rPr>
          <w:rStyle w:val="texteparagraphe1"/>
          <w:rFonts w:ascii="Calibri" w:hAnsi="Calibri"/>
          <w:color w:val="auto"/>
          <w:sz w:val="24"/>
          <w:szCs w:val="24"/>
        </w:rPr>
      </w:pPr>
    </w:p>
    <w:p w:rsidR="008A366D" w:rsidRPr="004A30B4" w:rsidRDefault="008A366D" w:rsidP="00B0103C">
      <w:pPr>
        <w:jc w:val="both"/>
        <w:rPr>
          <w:rStyle w:val="texteparagraphe1"/>
          <w:rFonts w:ascii="Calibri" w:hAnsi="Calibri"/>
          <w:color w:val="auto"/>
          <w:sz w:val="24"/>
          <w:szCs w:val="24"/>
        </w:rPr>
      </w:pPr>
      <w:r w:rsidRPr="004A30B4">
        <w:rPr>
          <w:rStyle w:val="texteparagraphe1"/>
          <w:rFonts w:ascii="Calibri" w:hAnsi="Calibri"/>
          <w:color w:val="auto"/>
          <w:sz w:val="24"/>
          <w:szCs w:val="24"/>
        </w:rPr>
        <w:t xml:space="preserve">Le candidat doit au préalable participer à </w:t>
      </w:r>
      <w:r w:rsidR="00026214" w:rsidRPr="004A30B4">
        <w:rPr>
          <w:rStyle w:val="texteparagraphe1"/>
          <w:rFonts w:ascii="Calibri" w:hAnsi="Calibri"/>
          <w:color w:val="auto"/>
          <w:sz w:val="24"/>
          <w:szCs w:val="24"/>
        </w:rPr>
        <w:t>une formation théorique</w:t>
      </w:r>
      <w:r w:rsidRPr="004A30B4">
        <w:rPr>
          <w:rStyle w:val="texteparagraphe1"/>
          <w:rFonts w:ascii="Calibri" w:hAnsi="Calibri"/>
          <w:color w:val="auto"/>
          <w:sz w:val="24"/>
          <w:szCs w:val="24"/>
        </w:rPr>
        <w:t xml:space="preserve"> </w:t>
      </w:r>
      <w:r w:rsidR="00E270C3" w:rsidRPr="004A30B4">
        <w:rPr>
          <w:rStyle w:val="texteparagraphe1"/>
          <w:rFonts w:ascii="Calibri" w:hAnsi="Calibri"/>
          <w:color w:val="auto"/>
          <w:sz w:val="24"/>
          <w:szCs w:val="24"/>
        </w:rPr>
        <w:t>(à</w:t>
      </w:r>
      <w:r w:rsidR="00905EAE">
        <w:rPr>
          <w:rStyle w:val="texteparagraphe1"/>
          <w:rFonts w:ascii="Calibri" w:hAnsi="Calibri"/>
          <w:color w:val="auto"/>
          <w:sz w:val="24"/>
          <w:szCs w:val="24"/>
        </w:rPr>
        <w:t xml:space="preserve"> ATTON pendant 2h30 environ à 18</w:t>
      </w:r>
      <w:r w:rsidR="00E270C3" w:rsidRPr="004A30B4">
        <w:rPr>
          <w:rStyle w:val="texteparagraphe1"/>
          <w:rFonts w:ascii="Calibri" w:hAnsi="Calibri"/>
          <w:color w:val="auto"/>
          <w:sz w:val="24"/>
          <w:szCs w:val="24"/>
        </w:rPr>
        <w:t>h</w:t>
      </w:r>
      <w:r w:rsidR="00905EAE">
        <w:rPr>
          <w:rStyle w:val="texteparagraphe1"/>
          <w:rFonts w:ascii="Calibri" w:hAnsi="Calibri"/>
          <w:color w:val="auto"/>
          <w:sz w:val="24"/>
          <w:szCs w:val="24"/>
        </w:rPr>
        <w:t xml:space="preserve">30), </w:t>
      </w:r>
      <w:r w:rsidRPr="004A30B4">
        <w:rPr>
          <w:rStyle w:val="texteparagraphe1"/>
          <w:rFonts w:ascii="Calibri" w:hAnsi="Calibri"/>
          <w:color w:val="auto"/>
          <w:sz w:val="24"/>
          <w:szCs w:val="24"/>
        </w:rPr>
        <w:t>une formation pratique</w:t>
      </w:r>
      <w:r w:rsidR="00E270C3" w:rsidRPr="004A30B4">
        <w:rPr>
          <w:rStyle w:val="texteparagraphe1"/>
          <w:rFonts w:ascii="Calibri" w:hAnsi="Calibri"/>
          <w:color w:val="auto"/>
          <w:sz w:val="24"/>
          <w:szCs w:val="24"/>
        </w:rPr>
        <w:t xml:space="preserve"> (une journée </w:t>
      </w:r>
      <w:r w:rsidR="008A6A20" w:rsidRPr="004A30B4">
        <w:rPr>
          <w:rStyle w:val="texteparagraphe1"/>
          <w:rFonts w:ascii="Calibri" w:hAnsi="Calibri"/>
          <w:color w:val="auto"/>
          <w:sz w:val="24"/>
          <w:szCs w:val="24"/>
        </w:rPr>
        <w:t xml:space="preserve">en semaine </w:t>
      </w:r>
      <w:r w:rsidR="00E270C3" w:rsidRPr="004A30B4">
        <w:rPr>
          <w:rStyle w:val="texteparagraphe1"/>
          <w:rFonts w:ascii="Calibri" w:hAnsi="Calibri"/>
          <w:color w:val="auto"/>
          <w:sz w:val="24"/>
          <w:szCs w:val="24"/>
        </w:rPr>
        <w:t>à BLENOD LES TOUL)</w:t>
      </w:r>
      <w:r w:rsidR="00905EAE">
        <w:rPr>
          <w:rStyle w:val="texteparagraphe1"/>
          <w:rFonts w:ascii="Calibri" w:hAnsi="Calibri"/>
          <w:color w:val="auto"/>
          <w:sz w:val="24"/>
          <w:szCs w:val="24"/>
        </w:rPr>
        <w:t xml:space="preserve"> et une demi-journée d’examen blanc </w:t>
      </w:r>
      <w:r w:rsidRPr="004A30B4">
        <w:rPr>
          <w:rStyle w:val="texteparagraphe1"/>
          <w:rFonts w:ascii="Calibri" w:hAnsi="Calibri"/>
          <w:color w:val="auto"/>
          <w:sz w:val="24"/>
          <w:szCs w:val="24"/>
        </w:rPr>
        <w:t>pour pouvoir être convoqué à l’examen. Ces formations sont gratuites et obligatoires.</w:t>
      </w:r>
    </w:p>
    <w:p w:rsidR="008A366D" w:rsidRPr="004A30B4" w:rsidRDefault="008A366D" w:rsidP="00B0103C">
      <w:pPr>
        <w:jc w:val="both"/>
        <w:rPr>
          <w:rStyle w:val="texteparagraphe1"/>
          <w:rFonts w:ascii="Calibri" w:hAnsi="Calibri"/>
          <w:color w:val="auto"/>
          <w:sz w:val="24"/>
          <w:szCs w:val="24"/>
        </w:rPr>
      </w:pPr>
    </w:p>
    <w:p w:rsidR="00726441" w:rsidRPr="004A30B4" w:rsidRDefault="008A366D" w:rsidP="00B0103C">
      <w:pPr>
        <w:jc w:val="both"/>
        <w:rPr>
          <w:rStyle w:val="texteparagraphe1"/>
          <w:rFonts w:ascii="Calibri" w:hAnsi="Calibri"/>
          <w:color w:val="auto"/>
          <w:sz w:val="24"/>
          <w:szCs w:val="24"/>
        </w:rPr>
      </w:pPr>
      <w:r w:rsidRPr="004A30B4">
        <w:rPr>
          <w:rStyle w:val="texteparagraphe1"/>
          <w:rFonts w:ascii="Calibri" w:hAnsi="Calibri"/>
          <w:color w:val="auto"/>
          <w:sz w:val="24"/>
          <w:szCs w:val="24"/>
        </w:rPr>
        <w:t>Une fois formé</w:t>
      </w:r>
      <w:r w:rsidR="00BF20A7" w:rsidRPr="004A30B4">
        <w:rPr>
          <w:rStyle w:val="texteparagraphe1"/>
          <w:rFonts w:ascii="Calibri" w:hAnsi="Calibri"/>
          <w:color w:val="auto"/>
          <w:sz w:val="24"/>
          <w:szCs w:val="24"/>
        </w:rPr>
        <w:t>, il</w:t>
      </w:r>
      <w:r w:rsidRPr="004A30B4">
        <w:rPr>
          <w:rStyle w:val="texteparagraphe1"/>
          <w:rFonts w:ascii="Calibri" w:hAnsi="Calibri"/>
          <w:color w:val="auto"/>
          <w:sz w:val="24"/>
          <w:szCs w:val="24"/>
        </w:rPr>
        <w:t xml:space="preserve"> po</w:t>
      </w:r>
      <w:r w:rsidR="00753648" w:rsidRPr="004A30B4">
        <w:rPr>
          <w:rStyle w:val="texteparagraphe1"/>
          <w:rFonts w:ascii="Calibri" w:hAnsi="Calibri"/>
          <w:color w:val="auto"/>
          <w:sz w:val="24"/>
          <w:szCs w:val="24"/>
        </w:rPr>
        <w:t>urr</w:t>
      </w:r>
      <w:r w:rsidR="00BF20A7" w:rsidRPr="004A30B4">
        <w:rPr>
          <w:rStyle w:val="texteparagraphe1"/>
          <w:rFonts w:ascii="Calibri" w:hAnsi="Calibri"/>
          <w:color w:val="auto"/>
          <w:sz w:val="24"/>
          <w:szCs w:val="24"/>
        </w:rPr>
        <w:t>a</w:t>
      </w:r>
      <w:r w:rsidR="00753648" w:rsidRPr="004A30B4">
        <w:rPr>
          <w:rStyle w:val="texteparagraphe1"/>
          <w:rFonts w:ascii="Calibri" w:hAnsi="Calibri"/>
          <w:color w:val="auto"/>
          <w:sz w:val="24"/>
          <w:szCs w:val="24"/>
        </w:rPr>
        <w:t xml:space="preserve"> se présenter à l’</w:t>
      </w:r>
      <w:r w:rsidR="00726441" w:rsidRPr="004A30B4">
        <w:rPr>
          <w:rStyle w:val="texteparagraphe1"/>
          <w:rFonts w:ascii="Calibri" w:hAnsi="Calibri"/>
          <w:color w:val="auto"/>
          <w:sz w:val="24"/>
          <w:szCs w:val="24"/>
        </w:rPr>
        <w:t>examen unique composé de deux parties. Sous le contrôle de l’Inspecteur du Permis de Chasser (IPC) le déroulement chronologique sera :</w:t>
      </w:r>
    </w:p>
    <w:p w:rsidR="00726441" w:rsidRPr="004A30B4" w:rsidRDefault="00726441" w:rsidP="00726441">
      <w:pPr>
        <w:ind w:firstLine="708"/>
        <w:jc w:val="both"/>
        <w:rPr>
          <w:rStyle w:val="texteparagraphe1"/>
          <w:rFonts w:ascii="Calibri" w:hAnsi="Calibri"/>
          <w:color w:val="auto"/>
          <w:sz w:val="24"/>
          <w:szCs w:val="24"/>
        </w:rPr>
      </w:pPr>
      <w:r w:rsidRPr="004A30B4">
        <w:rPr>
          <w:rStyle w:val="texteparagraphe1"/>
          <w:rFonts w:ascii="Calibri" w:hAnsi="Calibri"/>
          <w:color w:val="auto"/>
          <w:sz w:val="24"/>
          <w:szCs w:val="24"/>
        </w:rPr>
        <w:t xml:space="preserve">-première partie : </w:t>
      </w:r>
      <w:r w:rsidR="00DD32CE" w:rsidRPr="004A30B4">
        <w:rPr>
          <w:rStyle w:val="texteparagraphe1"/>
          <w:rFonts w:ascii="Calibri" w:hAnsi="Calibri"/>
          <w:color w:val="auto"/>
          <w:sz w:val="24"/>
          <w:szCs w:val="24"/>
        </w:rPr>
        <w:t xml:space="preserve">un </w:t>
      </w:r>
      <w:r w:rsidRPr="004A30B4">
        <w:rPr>
          <w:rStyle w:val="texteparagraphe1"/>
          <w:rFonts w:ascii="Calibri" w:hAnsi="Calibri"/>
          <w:color w:val="auto"/>
          <w:sz w:val="24"/>
          <w:szCs w:val="24"/>
        </w:rPr>
        <w:t>parcours pratique</w:t>
      </w:r>
      <w:r w:rsidR="00026214" w:rsidRPr="004A30B4">
        <w:rPr>
          <w:rStyle w:val="texteparagraphe1"/>
          <w:rFonts w:ascii="Calibri" w:hAnsi="Calibri"/>
          <w:color w:val="auto"/>
          <w:sz w:val="24"/>
          <w:szCs w:val="24"/>
        </w:rPr>
        <w:t xml:space="preserve"> (voir ci-dessous)</w:t>
      </w:r>
    </w:p>
    <w:p w:rsidR="008A366D" w:rsidRPr="004A30B4" w:rsidRDefault="00726441" w:rsidP="00726441">
      <w:pPr>
        <w:ind w:firstLine="708"/>
        <w:jc w:val="both"/>
        <w:rPr>
          <w:rStyle w:val="texteparagraphe1"/>
          <w:rFonts w:ascii="Calibri" w:hAnsi="Calibri"/>
          <w:color w:val="auto"/>
          <w:sz w:val="24"/>
          <w:szCs w:val="24"/>
        </w:rPr>
      </w:pPr>
      <w:r w:rsidRPr="004A30B4">
        <w:rPr>
          <w:rStyle w:val="texteparagraphe1"/>
          <w:rFonts w:ascii="Calibri" w:hAnsi="Calibri"/>
          <w:color w:val="auto"/>
          <w:sz w:val="24"/>
          <w:szCs w:val="24"/>
        </w:rPr>
        <w:t xml:space="preserve">-deuxième partie : </w:t>
      </w:r>
      <w:r w:rsidR="00DD32CE" w:rsidRPr="004A30B4">
        <w:rPr>
          <w:rStyle w:val="texteparagraphe1"/>
          <w:rFonts w:ascii="Calibri" w:hAnsi="Calibri"/>
          <w:color w:val="auto"/>
          <w:sz w:val="24"/>
          <w:szCs w:val="24"/>
        </w:rPr>
        <w:t>une</w:t>
      </w:r>
      <w:r w:rsidRPr="004A30B4">
        <w:rPr>
          <w:rStyle w:val="texteparagraphe1"/>
          <w:rFonts w:ascii="Calibri" w:hAnsi="Calibri"/>
          <w:color w:val="auto"/>
          <w:sz w:val="24"/>
          <w:szCs w:val="24"/>
        </w:rPr>
        <w:t xml:space="preserve"> théorie sous forme d’un questionnaire informatisé de 10 questions</w:t>
      </w:r>
      <w:r w:rsidR="00753648" w:rsidRPr="004A30B4">
        <w:rPr>
          <w:rStyle w:val="texteparagraphe1"/>
          <w:rFonts w:ascii="Calibri" w:hAnsi="Calibri"/>
          <w:color w:val="auto"/>
          <w:sz w:val="24"/>
          <w:szCs w:val="24"/>
        </w:rPr>
        <w:t xml:space="preserve">. </w:t>
      </w:r>
      <w:r w:rsidRPr="004A30B4">
        <w:rPr>
          <w:rStyle w:val="texteparagraphe1"/>
          <w:rFonts w:ascii="Calibri" w:hAnsi="Calibri"/>
          <w:color w:val="auto"/>
          <w:sz w:val="24"/>
          <w:szCs w:val="24"/>
        </w:rPr>
        <w:t xml:space="preserve">L’examen unique </w:t>
      </w:r>
      <w:r w:rsidR="00753648" w:rsidRPr="004A30B4">
        <w:rPr>
          <w:rStyle w:val="texteparagraphe1"/>
          <w:rFonts w:ascii="Calibri" w:hAnsi="Calibri"/>
          <w:color w:val="auto"/>
          <w:sz w:val="24"/>
          <w:szCs w:val="24"/>
        </w:rPr>
        <w:t>se déroule sur notre site d’examen agréé à Blènod-les-Toul</w:t>
      </w:r>
      <w:r w:rsidR="008A366D" w:rsidRPr="004A30B4">
        <w:rPr>
          <w:rStyle w:val="texteparagraphe1"/>
          <w:rFonts w:ascii="Calibri" w:hAnsi="Calibri"/>
          <w:color w:val="auto"/>
          <w:sz w:val="24"/>
          <w:szCs w:val="24"/>
        </w:rPr>
        <w:t>.</w:t>
      </w:r>
    </w:p>
    <w:p w:rsidR="008A366D" w:rsidRPr="004A30B4" w:rsidRDefault="008A366D" w:rsidP="00B0103C">
      <w:pPr>
        <w:jc w:val="both"/>
        <w:rPr>
          <w:rStyle w:val="texteparagraphe1"/>
          <w:rFonts w:ascii="Calibri" w:hAnsi="Calibri"/>
          <w:color w:val="auto"/>
          <w:sz w:val="24"/>
          <w:szCs w:val="24"/>
        </w:rPr>
      </w:pPr>
    </w:p>
    <w:p w:rsidR="008A366D" w:rsidRPr="004A30B4" w:rsidRDefault="008A366D" w:rsidP="00B0103C">
      <w:pPr>
        <w:jc w:val="both"/>
        <w:rPr>
          <w:rStyle w:val="texteparagraphe1"/>
          <w:rFonts w:ascii="Calibri" w:hAnsi="Calibri"/>
          <w:color w:val="auto"/>
          <w:sz w:val="24"/>
          <w:szCs w:val="24"/>
        </w:rPr>
      </w:pPr>
      <w:r w:rsidRPr="004A30B4">
        <w:rPr>
          <w:rStyle w:val="texteparagraphe1"/>
          <w:rFonts w:ascii="Calibri" w:hAnsi="Calibri"/>
          <w:color w:val="auto"/>
          <w:sz w:val="24"/>
          <w:szCs w:val="24"/>
        </w:rPr>
        <w:t xml:space="preserve">L’examen </w:t>
      </w:r>
      <w:r w:rsidR="00726441" w:rsidRPr="004A30B4">
        <w:rPr>
          <w:rStyle w:val="texteparagraphe1"/>
          <w:rFonts w:ascii="Calibri" w:hAnsi="Calibri"/>
          <w:color w:val="auto"/>
          <w:sz w:val="24"/>
          <w:szCs w:val="24"/>
        </w:rPr>
        <w:t xml:space="preserve">unique </w:t>
      </w:r>
      <w:r w:rsidRPr="004A30B4">
        <w:rPr>
          <w:rStyle w:val="texteparagraphe1"/>
          <w:rFonts w:ascii="Calibri" w:hAnsi="Calibri"/>
          <w:color w:val="auto"/>
          <w:sz w:val="24"/>
          <w:szCs w:val="24"/>
        </w:rPr>
        <w:t xml:space="preserve">du </w:t>
      </w:r>
      <w:smartTag w:uri="urn:schemas-microsoft-com:office:smarttags" w:element="PersonName">
        <w:smartTagPr>
          <w:attr w:name="ProductID" w:val="permis de chasser"/>
        </w:smartTagPr>
        <w:r w:rsidRPr="004A30B4">
          <w:rPr>
            <w:rStyle w:val="texteparagraphe1"/>
            <w:rFonts w:ascii="Calibri" w:hAnsi="Calibri"/>
            <w:color w:val="auto"/>
            <w:sz w:val="24"/>
            <w:szCs w:val="24"/>
          </w:rPr>
          <w:t>permis de chasser</w:t>
        </w:r>
      </w:smartTag>
      <w:r w:rsidRPr="004A30B4">
        <w:rPr>
          <w:rStyle w:val="texteparagraphe1"/>
          <w:rFonts w:ascii="Calibri" w:hAnsi="Calibri"/>
          <w:color w:val="auto"/>
          <w:sz w:val="24"/>
          <w:szCs w:val="24"/>
        </w:rPr>
        <w:t xml:space="preserve"> a pour objectif de contrôler vos connaissances relatives aux règles de chasse et aux espèces animales. Le candidat doit notamment être capable de :</w:t>
      </w:r>
    </w:p>
    <w:p w:rsidR="008A366D" w:rsidRPr="004A30B4" w:rsidRDefault="008A366D" w:rsidP="008A366D">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reconnaître</w:t>
      </w:r>
      <w:proofErr w:type="gramEnd"/>
      <w:r w:rsidRPr="004A30B4">
        <w:rPr>
          <w:rStyle w:val="texteparagraphe1"/>
          <w:rFonts w:ascii="Calibri" w:hAnsi="Calibri"/>
          <w:color w:val="auto"/>
          <w:sz w:val="24"/>
          <w:szCs w:val="24"/>
        </w:rPr>
        <w:t xml:space="preserve"> les animaux présentés,</w:t>
      </w:r>
    </w:p>
    <w:p w:rsidR="008A366D" w:rsidRPr="004A30B4" w:rsidRDefault="008A366D" w:rsidP="008A366D">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savoir</w:t>
      </w:r>
      <w:proofErr w:type="gramEnd"/>
      <w:r w:rsidRPr="004A30B4">
        <w:rPr>
          <w:rStyle w:val="texteparagraphe1"/>
          <w:rFonts w:ascii="Calibri" w:hAnsi="Calibri"/>
          <w:color w:val="auto"/>
          <w:sz w:val="24"/>
          <w:szCs w:val="24"/>
        </w:rPr>
        <w:t xml:space="preserve"> distinguer</w:t>
      </w:r>
      <w:r w:rsidR="00726441" w:rsidRPr="004A30B4">
        <w:rPr>
          <w:rStyle w:val="texteparagraphe1"/>
          <w:rFonts w:ascii="Calibri" w:hAnsi="Calibri"/>
          <w:color w:val="auto"/>
          <w:sz w:val="24"/>
          <w:szCs w:val="24"/>
        </w:rPr>
        <w:t xml:space="preserve"> entre </w:t>
      </w:r>
      <w:r w:rsidRPr="004A30B4">
        <w:rPr>
          <w:rStyle w:val="texteparagraphe1"/>
          <w:rFonts w:ascii="Calibri" w:hAnsi="Calibri"/>
          <w:color w:val="auto"/>
          <w:sz w:val="24"/>
          <w:szCs w:val="24"/>
        </w:rPr>
        <w:t xml:space="preserve">les espèces chassables </w:t>
      </w:r>
      <w:r w:rsidR="00726441" w:rsidRPr="004A30B4">
        <w:rPr>
          <w:rStyle w:val="texteparagraphe1"/>
          <w:rFonts w:ascii="Calibri" w:hAnsi="Calibri"/>
          <w:color w:val="auto"/>
          <w:sz w:val="24"/>
          <w:szCs w:val="24"/>
        </w:rPr>
        <w:t>et les espèces</w:t>
      </w:r>
      <w:r w:rsidRPr="004A30B4">
        <w:rPr>
          <w:rStyle w:val="texteparagraphe1"/>
          <w:rFonts w:ascii="Calibri" w:hAnsi="Calibri"/>
          <w:color w:val="auto"/>
          <w:sz w:val="24"/>
          <w:szCs w:val="24"/>
        </w:rPr>
        <w:t xml:space="preserve"> protégées,</w:t>
      </w:r>
    </w:p>
    <w:p w:rsidR="008A366D" w:rsidRPr="004A30B4" w:rsidRDefault="008A366D" w:rsidP="008A366D">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tirer</w:t>
      </w:r>
      <w:proofErr w:type="gramEnd"/>
      <w:r w:rsidRPr="004A30B4">
        <w:rPr>
          <w:rStyle w:val="texteparagraphe1"/>
          <w:rFonts w:ascii="Calibri" w:hAnsi="Calibri"/>
          <w:color w:val="auto"/>
          <w:sz w:val="24"/>
          <w:szCs w:val="24"/>
        </w:rPr>
        <w:t xml:space="preserve"> ou s’abstenir </w:t>
      </w:r>
      <w:r w:rsidR="00726441" w:rsidRPr="004A30B4">
        <w:rPr>
          <w:rStyle w:val="texteparagraphe1"/>
          <w:rFonts w:ascii="Calibri" w:hAnsi="Calibri"/>
          <w:color w:val="auto"/>
          <w:sz w:val="24"/>
          <w:szCs w:val="24"/>
        </w:rPr>
        <w:t xml:space="preserve">de tirer </w:t>
      </w:r>
      <w:r w:rsidRPr="004A30B4">
        <w:rPr>
          <w:rStyle w:val="texteparagraphe1"/>
          <w:rFonts w:ascii="Calibri" w:hAnsi="Calibri"/>
          <w:color w:val="auto"/>
          <w:sz w:val="24"/>
          <w:szCs w:val="24"/>
        </w:rPr>
        <w:t>en tenant compte des conditions de sécurité.</w:t>
      </w:r>
    </w:p>
    <w:p w:rsidR="008A366D" w:rsidRPr="004A30B4" w:rsidRDefault="008A366D" w:rsidP="008A366D">
      <w:pPr>
        <w:jc w:val="both"/>
        <w:rPr>
          <w:rStyle w:val="texteparagraphe1"/>
          <w:rFonts w:ascii="Calibri" w:hAnsi="Calibri"/>
          <w:color w:val="auto"/>
          <w:sz w:val="24"/>
          <w:szCs w:val="24"/>
        </w:rPr>
      </w:pPr>
    </w:p>
    <w:p w:rsidR="00036FFC" w:rsidRPr="004A30B4" w:rsidRDefault="00036FFC" w:rsidP="008A366D">
      <w:pPr>
        <w:jc w:val="both"/>
        <w:rPr>
          <w:rStyle w:val="texteparagraphe1"/>
          <w:rFonts w:ascii="Calibri" w:hAnsi="Calibri"/>
          <w:color w:val="auto"/>
          <w:sz w:val="24"/>
          <w:szCs w:val="24"/>
        </w:rPr>
      </w:pPr>
    </w:p>
    <w:p w:rsidR="009C2F01" w:rsidRPr="004A30B4" w:rsidRDefault="00BE3B3F" w:rsidP="00026214">
      <w:pPr>
        <w:numPr>
          <w:ilvl w:val="0"/>
          <w:numId w:val="13"/>
        </w:numPr>
        <w:rPr>
          <w:rStyle w:val="texteparagraphe1"/>
          <w:rFonts w:ascii="Calibri" w:hAnsi="Calibri"/>
          <w:b/>
          <w:color w:val="auto"/>
          <w:sz w:val="24"/>
          <w:szCs w:val="24"/>
          <w:u w:val="single"/>
        </w:rPr>
      </w:pPr>
      <w:r w:rsidRPr="004A30B4">
        <w:rPr>
          <w:rStyle w:val="texteparagraphe1"/>
          <w:rFonts w:ascii="Calibri" w:hAnsi="Calibri"/>
          <w:b/>
          <w:color w:val="auto"/>
          <w:sz w:val="24"/>
          <w:szCs w:val="24"/>
          <w:u w:val="single"/>
        </w:rPr>
        <w:t>Détail de l</w:t>
      </w:r>
      <w:r w:rsidR="00D55654" w:rsidRPr="004A30B4">
        <w:rPr>
          <w:rStyle w:val="texteparagraphe1"/>
          <w:rFonts w:ascii="Calibri" w:hAnsi="Calibri"/>
          <w:b/>
          <w:color w:val="auto"/>
          <w:sz w:val="24"/>
          <w:szCs w:val="24"/>
          <w:u w:val="single"/>
        </w:rPr>
        <w:t xml:space="preserve">a partie </w:t>
      </w:r>
      <w:r w:rsidR="008943D6" w:rsidRPr="004A30B4">
        <w:rPr>
          <w:rStyle w:val="texteparagraphe1"/>
          <w:rFonts w:ascii="Calibri" w:hAnsi="Calibri"/>
          <w:b/>
          <w:color w:val="auto"/>
          <w:sz w:val="24"/>
          <w:szCs w:val="24"/>
          <w:u w:val="single"/>
        </w:rPr>
        <w:t>pratique</w:t>
      </w:r>
    </w:p>
    <w:p w:rsidR="009C2F01" w:rsidRPr="004A30B4" w:rsidRDefault="009C2F01" w:rsidP="009C2F01">
      <w:pPr>
        <w:jc w:val="both"/>
        <w:rPr>
          <w:rStyle w:val="texteparagraphe1"/>
          <w:rFonts w:ascii="Calibri" w:hAnsi="Calibri"/>
          <w:color w:val="auto"/>
          <w:sz w:val="24"/>
          <w:szCs w:val="24"/>
        </w:rPr>
      </w:pPr>
    </w:p>
    <w:p w:rsidR="00D55654" w:rsidRPr="004A30B4" w:rsidRDefault="009C2F01" w:rsidP="009C2F01">
      <w:pPr>
        <w:jc w:val="both"/>
        <w:rPr>
          <w:rStyle w:val="texteparagraphe1"/>
          <w:rFonts w:ascii="Calibri" w:hAnsi="Calibri"/>
          <w:color w:val="auto"/>
          <w:sz w:val="24"/>
          <w:szCs w:val="24"/>
        </w:rPr>
      </w:pPr>
      <w:r w:rsidRPr="004A30B4">
        <w:rPr>
          <w:rStyle w:val="texteparagraphe1"/>
          <w:rFonts w:ascii="Calibri" w:hAnsi="Calibri"/>
          <w:color w:val="auto"/>
          <w:sz w:val="24"/>
          <w:szCs w:val="24"/>
        </w:rPr>
        <w:t xml:space="preserve">En aucun moment </w:t>
      </w:r>
      <w:r w:rsidR="00D55654" w:rsidRPr="004A30B4">
        <w:rPr>
          <w:rStyle w:val="texteparagraphe1"/>
          <w:rFonts w:ascii="Calibri" w:hAnsi="Calibri"/>
          <w:color w:val="auto"/>
          <w:sz w:val="24"/>
          <w:szCs w:val="24"/>
        </w:rPr>
        <w:t>le candidat</w:t>
      </w:r>
      <w:r w:rsidRPr="004A30B4">
        <w:rPr>
          <w:rStyle w:val="texteparagraphe1"/>
          <w:rFonts w:ascii="Calibri" w:hAnsi="Calibri"/>
          <w:color w:val="auto"/>
          <w:sz w:val="24"/>
          <w:szCs w:val="24"/>
        </w:rPr>
        <w:t xml:space="preserve"> </w:t>
      </w:r>
      <w:r w:rsidRPr="004A30B4">
        <w:rPr>
          <w:rStyle w:val="texteparagraphe1"/>
          <w:rFonts w:ascii="Calibri" w:hAnsi="Calibri"/>
          <w:color w:val="auto"/>
          <w:sz w:val="24"/>
          <w:szCs w:val="24"/>
          <w:u w:val="single"/>
        </w:rPr>
        <w:t>ne ser</w:t>
      </w:r>
      <w:r w:rsidR="008177FE" w:rsidRPr="004A30B4">
        <w:rPr>
          <w:rStyle w:val="texteparagraphe1"/>
          <w:rFonts w:ascii="Calibri" w:hAnsi="Calibri"/>
          <w:color w:val="auto"/>
          <w:sz w:val="24"/>
          <w:szCs w:val="24"/>
          <w:u w:val="single"/>
        </w:rPr>
        <w:t>a</w:t>
      </w:r>
      <w:r w:rsidRPr="004A30B4">
        <w:rPr>
          <w:rStyle w:val="texteparagraphe1"/>
          <w:rFonts w:ascii="Calibri" w:hAnsi="Calibri"/>
          <w:color w:val="auto"/>
          <w:sz w:val="24"/>
          <w:szCs w:val="24"/>
          <w:u w:val="single"/>
        </w:rPr>
        <w:t xml:space="preserve"> </w:t>
      </w:r>
      <w:r w:rsidR="00A63243" w:rsidRPr="004A30B4">
        <w:rPr>
          <w:rStyle w:val="texteparagraphe1"/>
          <w:rFonts w:ascii="Calibri" w:hAnsi="Calibri"/>
          <w:color w:val="auto"/>
          <w:sz w:val="24"/>
          <w:szCs w:val="24"/>
          <w:u w:val="single"/>
        </w:rPr>
        <w:t>noté</w:t>
      </w:r>
      <w:r w:rsidRPr="004A30B4">
        <w:rPr>
          <w:rStyle w:val="texteparagraphe1"/>
          <w:rFonts w:ascii="Calibri" w:hAnsi="Calibri"/>
          <w:color w:val="auto"/>
          <w:sz w:val="24"/>
          <w:szCs w:val="24"/>
          <w:u w:val="single"/>
        </w:rPr>
        <w:t xml:space="preserve"> sur </w:t>
      </w:r>
      <w:proofErr w:type="gramStart"/>
      <w:r w:rsidR="00BF20A7" w:rsidRPr="004A30B4">
        <w:rPr>
          <w:rStyle w:val="texteparagraphe1"/>
          <w:rFonts w:ascii="Calibri" w:hAnsi="Calibri"/>
          <w:color w:val="auto"/>
          <w:sz w:val="24"/>
          <w:szCs w:val="24"/>
          <w:u w:val="single"/>
        </w:rPr>
        <w:t xml:space="preserve">son </w:t>
      </w:r>
      <w:r w:rsidRPr="004A30B4">
        <w:rPr>
          <w:rStyle w:val="texteparagraphe1"/>
          <w:rFonts w:ascii="Calibri" w:hAnsi="Calibri"/>
          <w:color w:val="auto"/>
          <w:sz w:val="24"/>
          <w:szCs w:val="24"/>
          <w:u w:val="single"/>
        </w:rPr>
        <w:t xml:space="preserve"> adresse</w:t>
      </w:r>
      <w:proofErr w:type="gramEnd"/>
      <w:r w:rsidRPr="004A30B4">
        <w:rPr>
          <w:rStyle w:val="texteparagraphe1"/>
          <w:rFonts w:ascii="Calibri" w:hAnsi="Calibri"/>
          <w:color w:val="auto"/>
          <w:sz w:val="24"/>
          <w:szCs w:val="24"/>
          <w:u w:val="single"/>
        </w:rPr>
        <w:t xml:space="preserve"> au tir</w:t>
      </w:r>
      <w:r w:rsidRPr="004A30B4">
        <w:rPr>
          <w:rStyle w:val="texteparagraphe1"/>
          <w:rFonts w:ascii="Calibri" w:hAnsi="Calibri"/>
          <w:color w:val="auto"/>
          <w:sz w:val="24"/>
          <w:szCs w:val="24"/>
        </w:rPr>
        <w:t>.</w:t>
      </w:r>
    </w:p>
    <w:p w:rsidR="009C2F01" w:rsidRPr="004A30B4" w:rsidRDefault="009C2F01" w:rsidP="009C2F01">
      <w:pPr>
        <w:jc w:val="both"/>
        <w:rPr>
          <w:rStyle w:val="texteparagraphe1"/>
          <w:rFonts w:ascii="Calibri" w:hAnsi="Calibri"/>
          <w:color w:val="auto"/>
          <w:sz w:val="24"/>
          <w:szCs w:val="24"/>
        </w:rPr>
      </w:pPr>
      <w:r w:rsidRPr="004A30B4">
        <w:rPr>
          <w:rStyle w:val="texteparagraphe1"/>
          <w:rFonts w:ascii="Calibri" w:hAnsi="Calibri"/>
          <w:color w:val="auto"/>
          <w:sz w:val="24"/>
          <w:szCs w:val="24"/>
        </w:rPr>
        <w:t xml:space="preserve">Le but de </w:t>
      </w:r>
      <w:r w:rsidR="00D55654" w:rsidRPr="004A30B4">
        <w:rPr>
          <w:rStyle w:val="texteparagraphe1"/>
          <w:rFonts w:ascii="Calibri" w:hAnsi="Calibri"/>
          <w:color w:val="auto"/>
          <w:sz w:val="24"/>
          <w:szCs w:val="24"/>
        </w:rPr>
        <w:t>la partie pratique</w:t>
      </w:r>
      <w:r w:rsidRPr="004A30B4">
        <w:rPr>
          <w:rStyle w:val="texteparagraphe1"/>
          <w:rFonts w:ascii="Calibri" w:hAnsi="Calibri"/>
          <w:color w:val="auto"/>
          <w:sz w:val="24"/>
          <w:szCs w:val="24"/>
        </w:rPr>
        <w:t xml:space="preserve"> est de vérifier que le</w:t>
      </w:r>
      <w:r w:rsidR="00D55654" w:rsidRPr="004A30B4">
        <w:rPr>
          <w:rStyle w:val="texteparagraphe1"/>
          <w:rFonts w:ascii="Calibri" w:hAnsi="Calibri"/>
          <w:color w:val="auto"/>
          <w:sz w:val="24"/>
          <w:szCs w:val="24"/>
        </w:rPr>
        <w:t xml:space="preserve">s manipulations de l’arme, les gestes et les attitudes </w:t>
      </w:r>
      <w:r w:rsidRPr="004A30B4">
        <w:rPr>
          <w:rStyle w:val="texteparagraphe1"/>
          <w:rFonts w:ascii="Calibri" w:hAnsi="Calibri"/>
          <w:color w:val="auto"/>
          <w:sz w:val="24"/>
          <w:szCs w:val="24"/>
        </w:rPr>
        <w:t>d</w:t>
      </w:r>
      <w:r w:rsidR="008177FE" w:rsidRPr="004A30B4">
        <w:rPr>
          <w:rStyle w:val="texteparagraphe1"/>
          <w:rFonts w:ascii="Calibri" w:hAnsi="Calibri"/>
          <w:color w:val="auto"/>
          <w:sz w:val="24"/>
          <w:szCs w:val="24"/>
        </w:rPr>
        <w:t>u</w:t>
      </w:r>
      <w:r w:rsidRPr="004A30B4">
        <w:rPr>
          <w:rStyle w:val="texteparagraphe1"/>
          <w:rFonts w:ascii="Calibri" w:hAnsi="Calibri"/>
          <w:color w:val="auto"/>
          <w:sz w:val="24"/>
          <w:szCs w:val="24"/>
        </w:rPr>
        <w:t xml:space="preserve"> candidat sont </w:t>
      </w:r>
      <w:r w:rsidR="00D55654" w:rsidRPr="004A30B4">
        <w:rPr>
          <w:rStyle w:val="texteparagraphe1"/>
          <w:rFonts w:ascii="Calibri" w:hAnsi="Calibri"/>
          <w:color w:val="auto"/>
          <w:sz w:val="24"/>
          <w:szCs w:val="24"/>
        </w:rPr>
        <w:t>correctement exécutés et réalisés dans les conditions maximales de</w:t>
      </w:r>
      <w:r w:rsidRPr="004A30B4">
        <w:rPr>
          <w:rStyle w:val="texteparagraphe1"/>
          <w:rFonts w:ascii="Calibri" w:hAnsi="Calibri"/>
          <w:color w:val="auto"/>
          <w:sz w:val="24"/>
          <w:szCs w:val="24"/>
        </w:rPr>
        <w:t xml:space="preserve"> sécurité.</w:t>
      </w:r>
    </w:p>
    <w:p w:rsidR="00D55654" w:rsidRPr="004A30B4" w:rsidRDefault="009C2F01" w:rsidP="009C2F01">
      <w:pPr>
        <w:jc w:val="both"/>
        <w:rPr>
          <w:rStyle w:val="texteparagraphe1"/>
          <w:rFonts w:ascii="Calibri" w:hAnsi="Calibri"/>
          <w:color w:val="auto"/>
          <w:sz w:val="24"/>
          <w:szCs w:val="24"/>
        </w:rPr>
      </w:pPr>
      <w:r w:rsidRPr="004A30B4">
        <w:rPr>
          <w:rFonts w:ascii="Calibri" w:hAnsi="Calibri"/>
        </w:rPr>
        <w:br/>
      </w:r>
      <w:r w:rsidR="00BF20A7" w:rsidRPr="004A30B4">
        <w:rPr>
          <w:rStyle w:val="texteparagraphe1"/>
          <w:rFonts w:ascii="Calibri" w:hAnsi="Calibri"/>
          <w:color w:val="auto"/>
          <w:sz w:val="24"/>
          <w:szCs w:val="24"/>
        </w:rPr>
        <w:t>Noté</w:t>
      </w:r>
      <w:r w:rsidRPr="004A30B4">
        <w:rPr>
          <w:rStyle w:val="texteparagraphe1"/>
          <w:rFonts w:ascii="Calibri" w:hAnsi="Calibri"/>
          <w:color w:val="auto"/>
          <w:sz w:val="24"/>
          <w:szCs w:val="24"/>
        </w:rPr>
        <w:t xml:space="preserve"> sur 21, </w:t>
      </w:r>
      <w:r w:rsidR="00BA300F" w:rsidRPr="004A30B4">
        <w:rPr>
          <w:rStyle w:val="texteparagraphe1"/>
          <w:rFonts w:ascii="Calibri" w:hAnsi="Calibri"/>
          <w:color w:val="auto"/>
          <w:sz w:val="24"/>
          <w:szCs w:val="24"/>
        </w:rPr>
        <w:t>le candidat devr</w:t>
      </w:r>
      <w:r w:rsidR="008177FE" w:rsidRPr="004A30B4">
        <w:rPr>
          <w:rStyle w:val="texteparagraphe1"/>
          <w:rFonts w:ascii="Calibri" w:hAnsi="Calibri"/>
          <w:color w:val="auto"/>
          <w:sz w:val="24"/>
          <w:szCs w:val="24"/>
        </w:rPr>
        <w:t>a</w:t>
      </w:r>
      <w:r w:rsidR="00BA300F" w:rsidRPr="004A30B4">
        <w:rPr>
          <w:rStyle w:val="texteparagraphe1"/>
          <w:rFonts w:ascii="Calibri" w:hAnsi="Calibri"/>
          <w:color w:val="auto"/>
          <w:sz w:val="24"/>
          <w:szCs w:val="24"/>
        </w:rPr>
        <w:t xml:space="preserve"> obtenir 15</w:t>
      </w:r>
      <w:r w:rsidRPr="004A30B4">
        <w:rPr>
          <w:rStyle w:val="texteparagraphe1"/>
          <w:rFonts w:ascii="Calibri" w:hAnsi="Calibri"/>
          <w:color w:val="auto"/>
          <w:sz w:val="24"/>
          <w:szCs w:val="24"/>
        </w:rPr>
        <w:t xml:space="preserve"> points au minimum. Attention, à tout moment, il pourr</w:t>
      </w:r>
      <w:r w:rsidR="008177FE" w:rsidRPr="004A30B4">
        <w:rPr>
          <w:rStyle w:val="texteparagraphe1"/>
          <w:rFonts w:ascii="Calibri" w:hAnsi="Calibri"/>
          <w:color w:val="auto"/>
          <w:sz w:val="24"/>
          <w:szCs w:val="24"/>
        </w:rPr>
        <w:t>a</w:t>
      </w:r>
      <w:r w:rsidRPr="004A30B4">
        <w:rPr>
          <w:rStyle w:val="texteparagraphe1"/>
          <w:rFonts w:ascii="Calibri" w:hAnsi="Calibri"/>
          <w:color w:val="auto"/>
          <w:sz w:val="24"/>
          <w:szCs w:val="24"/>
        </w:rPr>
        <w:t xml:space="preserve"> être </w:t>
      </w:r>
      <w:r w:rsidR="00D55654" w:rsidRPr="004A30B4">
        <w:rPr>
          <w:rStyle w:val="texteparagraphe1"/>
          <w:rFonts w:ascii="Calibri" w:hAnsi="Calibri"/>
          <w:color w:val="auto"/>
          <w:sz w:val="24"/>
          <w:szCs w:val="24"/>
        </w:rPr>
        <w:t>soit :</w:t>
      </w:r>
    </w:p>
    <w:p w:rsidR="00D55654" w:rsidRPr="004A30B4" w:rsidRDefault="00D55654" w:rsidP="00D55654">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averti</w:t>
      </w:r>
      <w:proofErr w:type="gramEnd"/>
      <w:r w:rsidRPr="004A30B4">
        <w:rPr>
          <w:rStyle w:val="texteparagraphe1"/>
          <w:rFonts w:ascii="Calibri" w:hAnsi="Calibri"/>
          <w:color w:val="auto"/>
          <w:sz w:val="24"/>
          <w:szCs w:val="24"/>
        </w:rPr>
        <w:t xml:space="preserve"> (deux avertissements maximum, le troisième élimine le candidat)</w:t>
      </w:r>
    </w:p>
    <w:p w:rsidR="009C2F01" w:rsidRPr="004A30B4" w:rsidRDefault="00D55654" w:rsidP="00D55654">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directement</w:t>
      </w:r>
      <w:proofErr w:type="gramEnd"/>
      <w:r w:rsidRPr="004A30B4">
        <w:rPr>
          <w:rStyle w:val="texteparagraphe1"/>
          <w:rFonts w:ascii="Calibri" w:hAnsi="Calibri"/>
          <w:color w:val="auto"/>
          <w:sz w:val="24"/>
          <w:szCs w:val="24"/>
        </w:rPr>
        <w:t xml:space="preserve"> éliminé en cas de comportement dangereux (manipulations de l’arme, gestes et attitudes des candidats).</w:t>
      </w:r>
    </w:p>
    <w:p w:rsidR="009C2F01" w:rsidRPr="004A30B4" w:rsidRDefault="009C2F01" w:rsidP="009C2F01">
      <w:pPr>
        <w:jc w:val="both"/>
        <w:rPr>
          <w:rStyle w:val="texteparagraphe1"/>
          <w:rFonts w:ascii="Calibri" w:hAnsi="Calibri"/>
          <w:color w:val="auto"/>
          <w:sz w:val="24"/>
          <w:szCs w:val="24"/>
        </w:rPr>
      </w:pPr>
      <w:r w:rsidRPr="004A30B4">
        <w:rPr>
          <w:rFonts w:ascii="Calibri" w:hAnsi="Calibri"/>
        </w:rPr>
        <w:br/>
      </w:r>
      <w:r w:rsidRPr="004A30B4">
        <w:rPr>
          <w:rStyle w:val="texteparagraphe1"/>
          <w:rFonts w:ascii="Calibri" w:hAnsi="Calibri"/>
          <w:color w:val="auto"/>
          <w:sz w:val="24"/>
          <w:szCs w:val="24"/>
        </w:rPr>
        <w:t>Cet</w:t>
      </w:r>
      <w:r w:rsidR="00B76222" w:rsidRPr="004A30B4">
        <w:rPr>
          <w:rStyle w:val="texteparagraphe1"/>
          <w:rFonts w:ascii="Calibri" w:hAnsi="Calibri"/>
          <w:color w:val="auto"/>
          <w:sz w:val="24"/>
          <w:szCs w:val="24"/>
        </w:rPr>
        <w:t>te épreuve se décompose en quatre</w:t>
      </w:r>
      <w:r w:rsidRPr="004A30B4">
        <w:rPr>
          <w:rStyle w:val="texteparagraphe1"/>
          <w:rFonts w:ascii="Calibri" w:hAnsi="Calibri"/>
          <w:color w:val="auto"/>
          <w:sz w:val="24"/>
          <w:szCs w:val="24"/>
        </w:rPr>
        <w:t xml:space="preserve"> ateliers :</w:t>
      </w:r>
    </w:p>
    <w:p w:rsidR="00B76222" w:rsidRPr="004A30B4" w:rsidRDefault="009C2F01" w:rsidP="009C2F01">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parcours</w:t>
      </w:r>
      <w:proofErr w:type="gramEnd"/>
      <w:r w:rsidRPr="004A30B4">
        <w:rPr>
          <w:rStyle w:val="texteparagraphe1"/>
          <w:rFonts w:ascii="Calibri" w:hAnsi="Calibri"/>
          <w:color w:val="auto"/>
          <w:sz w:val="24"/>
          <w:szCs w:val="24"/>
        </w:rPr>
        <w:t xml:space="preserve"> de chasse simulé avec tir à blanc</w:t>
      </w:r>
      <w:r w:rsidR="00D55654" w:rsidRPr="004A30B4">
        <w:rPr>
          <w:rStyle w:val="texteparagraphe1"/>
          <w:rFonts w:ascii="Calibri" w:hAnsi="Calibri"/>
          <w:color w:val="auto"/>
          <w:sz w:val="24"/>
          <w:szCs w:val="24"/>
        </w:rPr>
        <w:t xml:space="preserve"> et franchissement d’obstacle</w:t>
      </w:r>
      <w:r w:rsidR="004D08B9" w:rsidRPr="004A30B4">
        <w:rPr>
          <w:rStyle w:val="texteparagraphe1"/>
          <w:rFonts w:ascii="Calibri" w:hAnsi="Calibri"/>
          <w:color w:val="auto"/>
          <w:sz w:val="24"/>
          <w:szCs w:val="24"/>
        </w:rPr>
        <w:t>s</w:t>
      </w:r>
      <w:r w:rsidRPr="004A30B4">
        <w:rPr>
          <w:rStyle w:val="texteparagraphe1"/>
          <w:rFonts w:ascii="Calibri" w:hAnsi="Calibri"/>
          <w:color w:val="auto"/>
          <w:sz w:val="24"/>
          <w:szCs w:val="24"/>
        </w:rPr>
        <w:t>,</w:t>
      </w:r>
    </w:p>
    <w:p w:rsidR="009C2F01" w:rsidRPr="004A30B4" w:rsidRDefault="00905EAE" w:rsidP="009C2F01">
      <w:pPr>
        <w:numPr>
          <w:ilvl w:val="0"/>
          <w:numId w:val="3"/>
        </w:numPr>
        <w:jc w:val="both"/>
        <w:rPr>
          <w:rStyle w:val="texteparagraphe1"/>
          <w:rFonts w:ascii="Calibri" w:hAnsi="Calibri"/>
          <w:color w:val="auto"/>
          <w:sz w:val="24"/>
          <w:szCs w:val="24"/>
        </w:rPr>
      </w:pPr>
      <w:proofErr w:type="gramStart"/>
      <w:r>
        <w:rPr>
          <w:rStyle w:val="texteparagraphe1"/>
          <w:rFonts w:ascii="Calibri" w:hAnsi="Calibri"/>
          <w:color w:val="auto"/>
          <w:sz w:val="24"/>
          <w:szCs w:val="24"/>
        </w:rPr>
        <w:t>rangement</w:t>
      </w:r>
      <w:proofErr w:type="gramEnd"/>
      <w:r>
        <w:rPr>
          <w:rStyle w:val="texteparagraphe1"/>
          <w:rFonts w:ascii="Calibri" w:hAnsi="Calibri"/>
          <w:color w:val="auto"/>
          <w:sz w:val="24"/>
          <w:szCs w:val="24"/>
        </w:rPr>
        <w:t xml:space="preserve"> pour </w:t>
      </w:r>
      <w:r w:rsidR="00B76222" w:rsidRPr="004A30B4">
        <w:rPr>
          <w:rStyle w:val="texteparagraphe1"/>
          <w:rFonts w:ascii="Calibri" w:hAnsi="Calibri"/>
          <w:color w:val="auto"/>
          <w:sz w:val="24"/>
          <w:szCs w:val="24"/>
        </w:rPr>
        <w:t xml:space="preserve">transport de l’arme </w:t>
      </w:r>
      <w:r>
        <w:rPr>
          <w:rStyle w:val="texteparagraphe1"/>
          <w:rFonts w:ascii="Calibri" w:hAnsi="Calibri"/>
          <w:color w:val="auto"/>
          <w:sz w:val="24"/>
          <w:szCs w:val="24"/>
        </w:rPr>
        <w:t>(</w:t>
      </w:r>
      <w:r w:rsidR="00B76222" w:rsidRPr="004A30B4">
        <w:rPr>
          <w:rStyle w:val="texteparagraphe1"/>
          <w:rFonts w:ascii="Calibri" w:hAnsi="Calibri"/>
          <w:color w:val="auto"/>
          <w:sz w:val="24"/>
          <w:szCs w:val="24"/>
        </w:rPr>
        <w:t>choisie par l’inspecteur</w:t>
      </w:r>
      <w:r>
        <w:rPr>
          <w:rStyle w:val="texteparagraphe1"/>
          <w:rFonts w:ascii="Calibri" w:hAnsi="Calibri"/>
          <w:color w:val="auto"/>
          <w:sz w:val="24"/>
          <w:szCs w:val="24"/>
        </w:rPr>
        <w:t>)</w:t>
      </w:r>
      <w:r w:rsidR="00B76222" w:rsidRPr="004A30B4">
        <w:rPr>
          <w:rStyle w:val="texteparagraphe1"/>
          <w:rFonts w:ascii="Calibri" w:hAnsi="Calibri"/>
          <w:color w:val="auto"/>
          <w:sz w:val="24"/>
          <w:szCs w:val="24"/>
        </w:rPr>
        <w:t>,</w:t>
      </w:r>
    </w:p>
    <w:p w:rsidR="009C2F01" w:rsidRPr="004A30B4" w:rsidRDefault="009C2F01" w:rsidP="009C2F01">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lastRenderedPageBreak/>
        <w:t>tir</w:t>
      </w:r>
      <w:proofErr w:type="gramEnd"/>
      <w:r w:rsidRPr="004A30B4">
        <w:rPr>
          <w:rStyle w:val="texteparagraphe1"/>
          <w:rFonts w:ascii="Calibri" w:hAnsi="Calibri"/>
          <w:color w:val="auto"/>
          <w:sz w:val="24"/>
          <w:szCs w:val="24"/>
        </w:rPr>
        <w:t xml:space="preserve"> sur plateaux d</w:t>
      </w:r>
      <w:r w:rsidR="00BA300F" w:rsidRPr="004A30B4">
        <w:rPr>
          <w:rStyle w:val="texteparagraphe1"/>
          <w:rFonts w:ascii="Calibri" w:hAnsi="Calibri"/>
          <w:color w:val="auto"/>
          <w:sz w:val="24"/>
          <w:szCs w:val="24"/>
        </w:rPr>
        <w:t>'argile (avec arme semi-automatique ou basc</w:t>
      </w:r>
      <w:r w:rsidR="00BB4415" w:rsidRPr="004A30B4">
        <w:rPr>
          <w:rStyle w:val="texteparagraphe1"/>
          <w:rFonts w:ascii="Calibri" w:hAnsi="Calibri"/>
          <w:color w:val="auto"/>
          <w:sz w:val="24"/>
          <w:szCs w:val="24"/>
        </w:rPr>
        <w:t>ulante au choix du candidat</w:t>
      </w:r>
      <w:r w:rsidR="00B76222" w:rsidRPr="004A30B4">
        <w:rPr>
          <w:rStyle w:val="texteparagraphe1"/>
          <w:rFonts w:ascii="Calibri" w:hAnsi="Calibri"/>
          <w:color w:val="auto"/>
          <w:sz w:val="24"/>
          <w:szCs w:val="24"/>
        </w:rPr>
        <w:t>),</w:t>
      </w:r>
    </w:p>
    <w:p w:rsidR="009C2F01" w:rsidRPr="004A30B4" w:rsidRDefault="009C2F01" w:rsidP="009C2F01">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tir</w:t>
      </w:r>
      <w:proofErr w:type="gramEnd"/>
      <w:r w:rsidRPr="004A30B4">
        <w:rPr>
          <w:rStyle w:val="texteparagraphe1"/>
          <w:rFonts w:ascii="Calibri" w:hAnsi="Calibri"/>
          <w:color w:val="auto"/>
          <w:sz w:val="24"/>
          <w:szCs w:val="24"/>
        </w:rPr>
        <w:t xml:space="preserve"> à la carabine sur sanglier courant.</w:t>
      </w:r>
    </w:p>
    <w:p w:rsidR="008943D6" w:rsidRPr="004A30B4" w:rsidRDefault="008943D6" w:rsidP="009C2F01">
      <w:pPr>
        <w:jc w:val="both"/>
        <w:rPr>
          <w:rStyle w:val="texteparagraphe1"/>
          <w:rFonts w:ascii="Calibri" w:hAnsi="Calibri"/>
          <w:b/>
          <w:i/>
          <w:color w:val="auto"/>
          <w:sz w:val="24"/>
          <w:szCs w:val="24"/>
        </w:rPr>
      </w:pPr>
    </w:p>
    <w:p w:rsidR="009C2F01" w:rsidRPr="004A30B4" w:rsidRDefault="009C2F01" w:rsidP="009C2F01">
      <w:pPr>
        <w:jc w:val="both"/>
        <w:rPr>
          <w:rStyle w:val="texteparagraphe1"/>
          <w:rFonts w:ascii="Calibri" w:hAnsi="Calibri"/>
          <w:color w:val="auto"/>
          <w:sz w:val="24"/>
          <w:szCs w:val="24"/>
        </w:rPr>
      </w:pPr>
      <w:r w:rsidRPr="004A30B4">
        <w:rPr>
          <w:rStyle w:val="texteparagraphe1"/>
          <w:rFonts w:ascii="Calibri" w:hAnsi="Calibri"/>
          <w:b/>
          <w:i/>
          <w:color w:val="auto"/>
          <w:sz w:val="24"/>
          <w:szCs w:val="24"/>
        </w:rPr>
        <w:sym w:font="Wingdings" w:char="F0F0"/>
      </w:r>
      <w:r w:rsidRPr="004A30B4">
        <w:rPr>
          <w:rStyle w:val="texteparagraphe1"/>
          <w:rFonts w:ascii="Calibri" w:hAnsi="Calibri"/>
          <w:b/>
          <w:i/>
          <w:color w:val="auto"/>
          <w:sz w:val="24"/>
          <w:szCs w:val="24"/>
        </w:rPr>
        <w:t xml:space="preserve"> Parcours de chasse simulé avec tir à blanc</w:t>
      </w:r>
      <w:r w:rsidR="00816C1C" w:rsidRPr="004A30B4">
        <w:rPr>
          <w:rStyle w:val="texteparagraphe1"/>
          <w:rFonts w:ascii="Calibri" w:hAnsi="Calibri"/>
          <w:b/>
          <w:i/>
          <w:color w:val="auto"/>
          <w:sz w:val="24"/>
          <w:szCs w:val="24"/>
        </w:rPr>
        <w:t> :</w:t>
      </w:r>
      <w:r w:rsidR="00816C1C" w:rsidRPr="004A30B4">
        <w:rPr>
          <w:rStyle w:val="texteparagraphe1"/>
          <w:rFonts w:ascii="Calibri" w:hAnsi="Calibri"/>
          <w:color w:val="auto"/>
          <w:sz w:val="24"/>
          <w:szCs w:val="24"/>
        </w:rPr>
        <w:t xml:space="preserve"> </w:t>
      </w:r>
      <w:r w:rsidR="00BA300F" w:rsidRPr="004A30B4">
        <w:rPr>
          <w:rStyle w:val="texteparagraphe1"/>
          <w:rFonts w:ascii="Calibri" w:hAnsi="Calibri"/>
          <w:i/>
          <w:color w:val="auto"/>
          <w:sz w:val="24"/>
          <w:szCs w:val="24"/>
        </w:rPr>
        <w:t>7</w:t>
      </w:r>
      <w:r w:rsidR="00816C1C" w:rsidRPr="004A30B4">
        <w:rPr>
          <w:rStyle w:val="texteparagraphe1"/>
          <w:rFonts w:ascii="Calibri" w:hAnsi="Calibri"/>
          <w:i/>
          <w:color w:val="auto"/>
          <w:sz w:val="24"/>
          <w:szCs w:val="24"/>
        </w:rPr>
        <w:t xml:space="preserve"> points</w:t>
      </w:r>
      <w:r w:rsidR="00BA300F" w:rsidRPr="004A30B4">
        <w:rPr>
          <w:rStyle w:val="texteparagraphe1"/>
          <w:rFonts w:ascii="Calibri" w:hAnsi="Calibri"/>
          <w:i/>
          <w:color w:val="auto"/>
          <w:sz w:val="24"/>
          <w:szCs w:val="24"/>
        </w:rPr>
        <w:t xml:space="preserve"> (dont 1 point de comportement général)</w:t>
      </w:r>
    </w:p>
    <w:p w:rsidR="009C2F01" w:rsidRPr="004A30B4" w:rsidRDefault="009C2F01" w:rsidP="009C2F01">
      <w:pPr>
        <w:jc w:val="both"/>
        <w:rPr>
          <w:rStyle w:val="texteparagraphe1"/>
          <w:rFonts w:ascii="Calibri" w:hAnsi="Calibri"/>
          <w:color w:val="auto"/>
          <w:sz w:val="24"/>
          <w:szCs w:val="24"/>
        </w:rPr>
      </w:pPr>
      <w:r w:rsidRPr="004A30B4">
        <w:rPr>
          <w:rFonts w:ascii="Calibri" w:hAnsi="Calibri"/>
        </w:rPr>
        <w:br/>
      </w:r>
      <w:r w:rsidRPr="004A30B4">
        <w:rPr>
          <w:rStyle w:val="texteparagraphe1"/>
          <w:rFonts w:ascii="Calibri" w:hAnsi="Calibri"/>
          <w:color w:val="auto"/>
          <w:sz w:val="24"/>
          <w:szCs w:val="24"/>
        </w:rPr>
        <w:t>Le candidat, en possession d'un fusil à canons lisses chargé de cartouches à blanc, doit parcourir un circuit comportant des obstacles. Tout au long du parcours, lui sont lancés des plateaux d'argile symbolisant des espèces animales.</w:t>
      </w:r>
    </w:p>
    <w:p w:rsidR="009C2F01" w:rsidRPr="004A30B4" w:rsidRDefault="009C2F01" w:rsidP="009C2F01">
      <w:pPr>
        <w:jc w:val="both"/>
        <w:rPr>
          <w:rStyle w:val="texteparagraphe1"/>
          <w:rFonts w:ascii="Calibri" w:hAnsi="Calibri"/>
          <w:color w:val="auto"/>
          <w:sz w:val="24"/>
          <w:szCs w:val="24"/>
        </w:rPr>
      </w:pPr>
    </w:p>
    <w:p w:rsidR="00D55654" w:rsidRPr="004A30B4" w:rsidRDefault="009C2F01" w:rsidP="009C2F01">
      <w:pPr>
        <w:jc w:val="both"/>
        <w:rPr>
          <w:rStyle w:val="texteparagraphe1"/>
          <w:rFonts w:ascii="Calibri" w:hAnsi="Calibri"/>
          <w:color w:val="auto"/>
          <w:sz w:val="24"/>
          <w:szCs w:val="24"/>
        </w:rPr>
      </w:pPr>
      <w:r w:rsidRPr="004A30B4">
        <w:rPr>
          <w:rStyle w:val="texteparagraphe1"/>
          <w:rFonts w:ascii="Calibri" w:hAnsi="Calibri"/>
          <w:color w:val="auto"/>
          <w:sz w:val="24"/>
          <w:szCs w:val="24"/>
        </w:rPr>
        <w:t xml:space="preserve">Il doit choisir de faire feu ou de s'abstenir de tirer si les conditions de sécurité ne sont pas réunies. Un tir dangereux est éliminatoire </w:t>
      </w:r>
      <w:r w:rsidR="00D55654" w:rsidRPr="004A30B4">
        <w:rPr>
          <w:rStyle w:val="texteparagraphe1"/>
          <w:rFonts w:ascii="Calibri" w:hAnsi="Calibri"/>
          <w:color w:val="auto"/>
          <w:sz w:val="24"/>
          <w:szCs w:val="24"/>
        </w:rPr>
        <w:t>pour les motifs, entre autres, suivants :</w:t>
      </w:r>
    </w:p>
    <w:p w:rsidR="00D55654" w:rsidRPr="004A30B4" w:rsidRDefault="009C2F01" w:rsidP="00D55654">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tir</w:t>
      </w:r>
      <w:proofErr w:type="gramEnd"/>
      <w:r w:rsidRPr="004A30B4">
        <w:rPr>
          <w:rStyle w:val="texteparagraphe1"/>
          <w:rFonts w:ascii="Calibri" w:hAnsi="Calibri"/>
          <w:color w:val="auto"/>
          <w:sz w:val="24"/>
          <w:szCs w:val="24"/>
        </w:rPr>
        <w:t xml:space="preserve"> en direction d'une silhouette humaine,</w:t>
      </w:r>
    </w:p>
    <w:p w:rsidR="00BA2DDD" w:rsidRPr="004A30B4" w:rsidRDefault="00D55654" w:rsidP="00D55654">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tir</w:t>
      </w:r>
      <w:proofErr w:type="gramEnd"/>
      <w:r w:rsidRPr="004A30B4">
        <w:rPr>
          <w:rStyle w:val="texteparagraphe1"/>
          <w:rFonts w:ascii="Calibri" w:hAnsi="Calibri"/>
          <w:color w:val="auto"/>
          <w:sz w:val="24"/>
          <w:szCs w:val="24"/>
        </w:rPr>
        <w:t xml:space="preserve"> en direction d’un bien matériel (</w:t>
      </w:r>
      <w:r w:rsidR="009C2F01" w:rsidRPr="004A30B4">
        <w:rPr>
          <w:rStyle w:val="texteparagraphe1"/>
          <w:rFonts w:ascii="Calibri" w:hAnsi="Calibri"/>
          <w:color w:val="auto"/>
          <w:sz w:val="24"/>
          <w:szCs w:val="24"/>
        </w:rPr>
        <w:t xml:space="preserve">véhicule, </w:t>
      </w:r>
      <w:r w:rsidR="00BA2DDD" w:rsidRPr="004A30B4">
        <w:rPr>
          <w:rStyle w:val="texteparagraphe1"/>
          <w:rFonts w:ascii="Calibri" w:hAnsi="Calibri"/>
          <w:color w:val="auto"/>
          <w:sz w:val="24"/>
          <w:szCs w:val="24"/>
        </w:rPr>
        <w:t xml:space="preserve">habitation, structure </w:t>
      </w:r>
      <w:r w:rsidR="008177FE" w:rsidRPr="004A30B4">
        <w:rPr>
          <w:rStyle w:val="texteparagraphe1"/>
          <w:rFonts w:ascii="Calibri" w:hAnsi="Calibri"/>
          <w:color w:val="auto"/>
          <w:sz w:val="24"/>
          <w:szCs w:val="24"/>
        </w:rPr>
        <w:t xml:space="preserve">matérielle </w:t>
      </w:r>
      <w:r w:rsidR="00BA2DDD" w:rsidRPr="004A30B4">
        <w:rPr>
          <w:rStyle w:val="texteparagraphe1"/>
          <w:rFonts w:ascii="Calibri" w:hAnsi="Calibri"/>
          <w:color w:val="auto"/>
          <w:sz w:val="24"/>
          <w:szCs w:val="24"/>
        </w:rPr>
        <w:t>réalisée de la main de l’homme)</w:t>
      </w:r>
    </w:p>
    <w:p w:rsidR="009C2F01" w:rsidRPr="004A30B4" w:rsidRDefault="00BA2DDD" w:rsidP="009C2F01">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tir</w:t>
      </w:r>
      <w:proofErr w:type="gramEnd"/>
      <w:r w:rsidRPr="004A30B4">
        <w:rPr>
          <w:rStyle w:val="texteparagraphe1"/>
          <w:rFonts w:ascii="Calibri" w:hAnsi="Calibri"/>
          <w:color w:val="auto"/>
          <w:sz w:val="24"/>
          <w:szCs w:val="24"/>
        </w:rPr>
        <w:t xml:space="preserve"> </w:t>
      </w:r>
      <w:r w:rsidR="009C2F01" w:rsidRPr="004A30B4">
        <w:rPr>
          <w:rStyle w:val="texteparagraphe1"/>
          <w:rFonts w:ascii="Calibri" w:hAnsi="Calibri"/>
          <w:color w:val="auto"/>
          <w:sz w:val="24"/>
          <w:szCs w:val="24"/>
        </w:rPr>
        <w:t xml:space="preserve">à hauteur d'homme. </w:t>
      </w:r>
    </w:p>
    <w:p w:rsidR="009C2F01" w:rsidRPr="004A30B4" w:rsidRDefault="009C2F01" w:rsidP="009C2F01">
      <w:pPr>
        <w:jc w:val="both"/>
        <w:rPr>
          <w:rStyle w:val="texteparagraphe1"/>
          <w:rFonts w:ascii="Calibri" w:hAnsi="Calibri"/>
          <w:color w:val="auto"/>
          <w:sz w:val="24"/>
          <w:szCs w:val="24"/>
        </w:rPr>
      </w:pPr>
      <w:r w:rsidRPr="004A30B4">
        <w:rPr>
          <w:rStyle w:val="texteparagraphe1"/>
          <w:rFonts w:ascii="Calibri" w:hAnsi="Calibri"/>
          <w:color w:val="auto"/>
          <w:sz w:val="24"/>
          <w:szCs w:val="24"/>
        </w:rPr>
        <w:t>Il doit également franchir des obstacles, arme en main, sans danger pour lui-même ou pour autrui.</w:t>
      </w:r>
    </w:p>
    <w:p w:rsidR="001C3445" w:rsidRPr="004A30B4" w:rsidRDefault="001C3445" w:rsidP="00B76222">
      <w:pPr>
        <w:jc w:val="both"/>
        <w:rPr>
          <w:rStyle w:val="texteparagraphe1"/>
          <w:rFonts w:ascii="Calibri" w:hAnsi="Calibri"/>
          <w:color w:val="auto"/>
          <w:sz w:val="24"/>
          <w:szCs w:val="24"/>
        </w:rPr>
      </w:pPr>
    </w:p>
    <w:p w:rsidR="00B76222" w:rsidRPr="004A30B4" w:rsidRDefault="00B76222" w:rsidP="00B76222">
      <w:pPr>
        <w:jc w:val="both"/>
        <w:rPr>
          <w:rStyle w:val="texteparagraphe1"/>
          <w:rFonts w:ascii="Calibri" w:hAnsi="Calibri"/>
          <w:color w:val="auto"/>
          <w:sz w:val="24"/>
          <w:szCs w:val="24"/>
        </w:rPr>
      </w:pPr>
      <w:r w:rsidRPr="004A30B4">
        <w:rPr>
          <w:rStyle w:val="texteparagraphe1"/>
          <w:rFonts w:ascii="Calibri" w:hAnsi="Calibri"/>
          <w:b/>
          <w:i/>
          <w:color w:val="auto"/>
          <w:sz w:val="24"/>
          <w:szCs w:val="24"/>
        </w:rPr>
        <w:sym w:font="Wingdings" w:char="F0F0"/>
      </w:r>
      <w:r w:rsidRPr="004A30B4">
        <w:rPr>
          <w:rStyle w:val="texteparagraphe1"/>
          <w:rFonts w:ascii="Calibri" w:hAnsi="Calibri"/>
          <w:b/>
          <w:i/>
          <w:color w:val="auto"/>
          <w:sz w:val="24"/>
          <w:szCs w:val="24"/>
        </w:rPr>
        <w:t xml:space="preserve"> Transport d’une arme dans un véhicule : </w:t>
      </w:r>
      <w:r w:rsidRPr="004A30B4">
        <w:rPr>
          <w:rStyle w:val="texteparagraphe1"/>
          <w:rFonts w:ascii="Calibri" w:hAnsi="Calibri"/>
          <w:i/>
          <w:color w:val="auto"/>
          <w:sz w:val="24"/>
          <w:szCs w:val="24"/>
        </w:rPr>
        <w:t>1 point</w:t>
      </w:r>
    </w:p>
    <w:p w:rsidR="00B76222" w:rsidRPr="004A30B4" w:rsidRDefault="00B76222" w:rsidP="00B76222">
      <w:pPr>
        <w:jc w:val="both"/>
        <w:rPr>
          <w:rStyle w:val="texteparagraphe1"/>
          <w:rFonts w:ascii="Calibri" w:hAnsi="Calibri"/>
          <w:color w:val="auto"/>
          <w:sz w:val="24"/>
          <w:szCs w:val="24"/>
        </w:rPr>
      </w:pPr>
    </w:p>
    <w:p w:rsidR="00026214" w:rsidRPr="004A30B4" w:rsidRDefault="00026214" w:rsidP="00026214">
      <w:pPr>
        <w:ind w:firstLine="567"/>
        <w:jc w:val="both"/>
        <w:rPr>
          <w:rFonts w:ascii="Calibri" w:hAnsi="Calibri"/>
        </w:rPr>
      </w:pPr>
      <w:r w:rsidRPr="004A30B4">
        <w:rPr>
          <w:rFonts w:ascii="Calibri" w:hAnsi="Calibri"/>
        </w:rPr>
        <w:t>A l’issue du parcours simulé, l’inspecteur demande au candidat de ranger son fusil dans un véhicule. 3 cas sont possibles :</w:t>
      </w:r>
    </w:p>
    <w:p w:rsidR="00026214" w:rsidRPr="004A30B4" w:rsidRDefault="00026214" w:rsidP="00026214">
      <w:pPr>
        <w:ind w:left="1134"/>
        <w:jc w:val="both"/>
        <w:rPr>
          <w:rFonts w:ascii="Calibri" w:hAnsi="Calibri"/>
        </w:rPr>
      </w:pPr>
      <w:r w:rsidRPr="004A30B4">
        <w:rPr>
          <w:rFonts w:ascii="Calibri" w:hAnsi="Calibri"/>
        </w:rPr>
        <w:t>- ranger un fusil à bascule dans un étui court après l’avoir démonté,</w:t>
      </w:r>
    </w:p>
    <w:p w:rsidR="00026214" w:rsidRPr="004A30B4" w:rsidRDefault="00026214" w:rsidP="00026214">
      <w:pPr>
        <w:ind w:left="1134"/>
        <w:jc w:val="both"/>
        <w:rPr>
          <w:rFonts w:ascii="Calibri" w:hAnsi="Calibri"/>
        </w:rPr>
      </w:pPr>
      <w:r w:rsidRPr="004A30B4">
        <w:rPr>
          <w:rFonts w:ascii="Calibri" w:hAnsi="Calibri"/>
        </w:rPr>
        <w:t>- ranger un fusil à bascule dans un étui long,</w:t>
      </w:r>
    </w:p>
    <w:p w:rsidR="00026214" w:rsidRPr="004A30B4" w:rsidRDefault="00026214" w:rsidP="00026214">
      <w:pPr>
        <w:ind w:left="1134"/>
        <w:jc w:val="both"/>
        <w:rPr>
          <w:rFonts w:ascii="Calibri" w:hAnsi="Calibri"/>
        </w:rPr>
      </w:pPr>
      <w:r w:rsidRPr="004A30B4">
        <w:rPr>
          <w:rFonts w:ascii="Calibri" w:hAnsi="Calibri"/>
        </w:rPr>
        <w:t>- ranger un fusil à rechargement semi-automatique dans un étui long.</w:t>
      </w:r>
    </w:p>
    <w:p w:rsidR="009C2F01" w:rsidRPr="004A30B4" w:rsidRDefault="009C2F01" w:rsidP="009C2F01">
      <w:pPr>
        <w:jc w:val="both"/>
        <w:rPr>
          <w:rStyle w:val="texteparagraphe1"/>
          <w:rFonts w:ascii="Calibri" w:hAnsi="Calibri"/>
          <w:i/>
          <w:color w:val="auto"/>
          <w:sz w:val="24"/>
          <w:szCs w:val="24"/>
        </w:rPr>
      </w:pPr>
      <w:r w:rsidRPr="004A30B4">
        <w:rPr>
          <w:rFonts w:ascii="Calibri" w:hAnsi="Calibri"/>
        </w:rPr>
        <w:br/>
      </w:r>
      <w:r w:rsidRPr="004A30B4">
        <w:rPr>
          <w:rStyle w:val="texteparagraphe1"/>
          <w:rFonts w:ascii="Calibri" w:hAnsi="Calibri"/>
          <w:b/>
          <w:i/>
          <w:color w:val="auto"/>
          <w:sz w:val="24"/>
          <w:szCs w:val="24"/>
        </w:rPr>
        <w:sym w:font="Wingdings" w:char="F0F0"/>
      </w:r>
      <w:r w:rsidRPr="004A30B4">
        <w:rPr>
          <w:rStyle w:val="texteparagraphe1"/>
          <w:rFonts w:ascii="Calibri" w:hAnsi="Calibri"/>
          <w:b/>
          <w:i/>
          <w:color w:val="auto"/>
          <w:sz w:val="24"/>
          <w:szCs w:val="24"/>
        </w:rPr>
        <w:t xml:space="preserve"> Tir sur plat</w:t>
      </w:r>
      <w:r w:rsidR="00192203" w:rsidRPr="004A30B4">
        <w:rPr>
          <w:rStyle w:val="texteparagraphe1"/>
          <w:rFonts w:ascii="Calibri" w:hAnsi="Calibri"/>
          <w:b/>
          <w:i/>
          <w:color w:val="auto"/>
          <w:sz w:val="24"/>
          <w:szCs w:val="24"/>
        </w:rPr>
        <w:t>eaux d'argile</w:t>
      </w:r>
      <w:r w:rsidR="00816C1C" w:rsidRPr="004A30B4">
        <w:rPr>
          <w:rStyle w:val="texteparagraphe1"/>
          <w:rFonts w:ascii="Calibri" w:hAnsi="Calibri"/>
          <w:b/>
          <w:i/>
          <w:color w:val="auto"/>
          <w:sz w:val="24"/>
          <w:szCs w:val="24"/>
        </w:rPr>
        <w:t> :</w:t>
      </w:r>
      <w:r w:rsidR="00BA300F" w:rsidRPr="004A30B4">
        <w:rPr>
          <w:rStyle w:val="texteparagraphe1"/>
          <w:rFonts w:ascii="Calibri" w:hAnsi="Calibri"/>
          <w:i/>
          <w:color w:val="auto"/>
          <w:sz w:val="24"/>
          <w:szCs w:val="24"/>
        </w:rPr>
        <w:t xml:space="preserve"> 7</w:t>
      </w:r>
      <w:r w:rsidR="00816C1C" w:rsidRPr="004A30B4">
        <w:rPr>
          <w:rStyle w:val="texteparagraphe1"/>
          <w:rFonts w:ascii="Calibri" w:hAnsi="Calibri"/>
          <w:i/>
          <w:color w:val="auto"/>
          <w:sz w:val="24"/>
          <w:szCs w:val="24"/>
        </w:rPr>
        <w:t xml:space="preserve"> points</w:t>
      </w:r>
      <w:r w:rsidR="00BA300F" w:rsidRPr="004A30B4">
        <w:rPr>
          <w:rStyle w:val="texteparagraphe1"/>
          <w:rFonts w:ascii="Calibri" w:hAnsi="Calibri"/>
          <w:i/>
          <w:color w:val="auto"/>
          <w:sz w:val="24"/>
          <w:szCs w:val="24"/>
        </w:rPr>
        <w:t xml:space="preserve"> (dont 1 point de comportement général)</w:t>
      </w:r>
    </w:p>
    <w:p w:rsidR="009C2F01" w:rsidRPr="004A30B4" w:rsidRDefault="009C2F01" w:rsidP="009C2F01">
      <w:pPr>
        <w:jc w:val="both"/>
        <w:rPr>
          <w:rStyle w:val="texteparagraphe1"/>
          <w:rFonts w:ascii="Calibri" w:hAnsi="Calibri"/>
          <w:color w:val="auto"/>
          <w:sz w:val="24"/>
          <w:szCs w:val="24"/>
        </w:rPr>
      </w:pPr>
      <w:r w:rsidRPr="004A30B4">
        <w:rPr>
          <w:rFonts w:ascii="Calibri" w:hAnsi="Calibri"/>
        </w:rPr>
        <w:br/>
      </w:r>
      <w:r w:rsidRPr="004A30B4">
        <w:rPr>
          <w:rStyle w:val="texteparagraphe1"/>
          <w:rFonts w:ascii="Calibri" w:hAnsi="Calibri"/>
          <w:color w:val="auto"/>
          <w:sz w:val="24"/>
          <w:szCs w:val="24"/>
        </w:rPr>
        <w:t xml:space="preserve">Le candidat, muni d'un fusil à canons lisses </w:t>
      </w:r>
      <w:r w:rsidR="00BA300F" w:rsidRPr="004A30B4">
        <w:rPr>
          <w:rStyle w:val="texteparagraphe1"/>
          <w:rFonts w:ascii="Calibri" w:hAnsi="Calibri"/>
          <w:color w:val="auto"/>
          <w:sz w:val="24"/>
          <w:szCs w:val="24"/>
        </w:rPr>
        <w:t xml:space="preserve">basculant ou semi-automatique </w:t>
      </w:r>
      <w:r w:rsidRPr="004A30B4">
        <w:rPr>
          <w:rStyle w:val="texteparagraphe1"/>
          <w:rFonts w:ascii="Calibri" w:hAnsi="Calibri"/>
          <w:color w:val="auto"/>
          <w:sz w:val="24"/>
          <w:szCs w:val="24"/>
        </w:rPr>
        <w:t>chargé de cartouches à grenaille, est placé sur le pas de</w:t>
      </w:r>
      <w:r w:rsidR="00BA2DDD" w:rsidRPr="004A30B4">
        <w:rPr>
          <w:rStyle w:val="texteparagraphe1"/>
          <w:rFonts w:ascii="Calibri" w:hAnsi="Calibri"/>
          <w:color w:val="auto"/>
          <w:sz w:val="24"/>
          <w:szCs w:val="24"/>
        </w:rPr>
        <w:t xml:space="preserve"> tir d'une fosse de ball-trap. Six</w:t>
      </w:r>
      <w:r w:rsidRPr="004A30B4">
        <w:rPr>
          <w:rStyle w:val="texteparagraphe1"/>
          <w:rFonts w:ascii="Calibri" w:hAnsi="Calibri"/>
          <w:color w:val="auto"/>
          <w:sz w:val="24"/>
          <w:szCs w:val="24"/>
        </w:rPr>
        <w:t xml:space="preserve"> plateaux d'argile sont envoyés dans un ordre aléatoire. </w:t>
      </w:r>
    </w:p>
    <w:p w:rsidR="009C2F01" w:rsidRPr="004A30B4" w:rsidRDefault="009C2F01" w:rsidP="009C2F01">
      <w:pPr>
        <w:jc w:val="both"/>
        <w:rPr>
          <w:rStyle w:val="texteparagraphe1"/>
          <w:rFonts w:ascii="Calibri" w:hAnsi="Calibri"/>
          <w:color w:val="auto"/>
          <w:sz w:val="24"/>
          <w:szCs w:val="24"/>
        </w:rPr>
      </w:pPr>
    </w:p>
    <w:p w:rsidR="00BA2DDD" w:rsidRPr="004A30B4" w:rsidRDefault="009C2F01" w:rsidP="009C2F01">
      <w:pPr>
        <w:jc w:val="both"/>
        <w:rPr>
          <w:rStyle w:val="texteparagraphe1"/>
          <w:rFonts w:ascii="Calibri" w:hAnsi="Calibri"/>
          <w:color w:val="auto"/>
          <w:sz w:val="24"/>
          <w:szCs w:val="24"/>
        </w:rPr>
      </w:pPr>
      <w:r w:rsidRPr="004A30B4">
        <w:rPr>
          <w:rStyle w:val="texteparagraphe1"/>
          <w:rFonts w:ascii="Calibri" w:hAnsi="Calibri"/>
          <w:color w:val="auto"/>
          <w:sz w:val="24"/>
          <w:szCs w:val="24"/>
        </w:rPr>
        <w:t xml:space="preserve">Ceux de couleur rouge symbolisent des espèces protégées, leur tir est </w:t>
      </w:r>
      <w:r w:rsidRPr="004A30B4">
        <w:rPr>
          <w:rStyle w:val="texteparagraphe1"/>
          <w:rFonts w:ascii="Calibri" w:hAnsi="Calibri"/>
          <w:b/>
          <w:color w:val="auto"/>
          <w:sz w:val="24"/>
          <w:szCs w:val="24"/>
          <w:u w:val="single"/>
        </w:rPr>
        <w:t>éliminatoire.</w:t>
      </w:r>
      <w:r w:rsidRPr="004A30B4">
        <w:rPr>
          <w:rStyle w:val="texteparagraphe1"/>
          <w:rFonts w:ascii="Calibri" w:hAnsi="Calibri"/>
          <w:color w:val="auto"/>
          <w:sz w:val="24"/>
          <w:szCs w:val="24"/>
        </w:rPr>
        <w:t xml:space="preserve"> </w:t>
      </w:r>
    </w:p>
    <w:p w:rsidR="009C2F01" w:rsidRPr="004A30B4" w:rsidRDefault="009C2F01" w:rsidP="009C2F01">
      <w:pPr>
        <w:jc w:val="both"/>
        <w:rPr>
          <w:rStyle w:val="texteparagraphe1"/>
          <w:rFonts w:ascii="Calibri" w:hAnsi="Calibri"/>
          <w:color w:val="auto"/>
          <w:sz w:val="24"/>
          <w:szCs w:val="24"/>
        </w:rPr>
      </w:pPr>
      <w:r w:rsidRPr="004A30B4">
        <w:rPr>
          <w:rStyle w:val="texteparagraphe1"/>
          <w:rFonts w:ascii="Calibri" w:hAnsi="Calibri"/>
          <w:color w:val="auto"/>
          <w:sz w:val="24"/>
          <w:szCs w:val="24"/>
        </w:rPr>
        <w:t xml:space="preserve">Ceux de couleur noire représentent des espèces chassables et doivent être tirés si les trajectoires ne présentent aucun danger. Un tir dangereux est </w:t>
      </w:r>
      <w:r w:rsidRPr="004A30B4">
        <w:rPr>
          <w:rStyle w:val="texteparagraphe1"/>
          <w:rFonts w:ascii="Calibri" w:hAnsi="Calibri"/>
          <w:b/>
          <w:color w:val="auto"/>
          <w:sz w:val="24"/>
          <w:szCs w:val="24"/>
          <w:u w:val="single"/>
        </w:rPr>
        <w:t>éliminatoire</w:t>
      </w:r>
      <w:r w:rsidRPr="004A30B4">
        <w:rPr>
          <w:rStyle w:val="texteparagraphe1"/>
          <w:rFonts w:ascii="Calibri" w:hAnsi="Calibri"/>
          <w:color w:val="auto"/>
          <w:sz w:val="24"/>
          <w:szCs w:val="24"/>
        </w:rPr>
        <w:t xml:space="preserve"> (tir en direction d'une silhouette humaine ou tir à hauteur d'homme). </w:t>
      </w:r>
    </w:p>
    <w:p w:rsidR="00192203" w:rsidRPr="004A30B4" w:rsidRDefault="00192203" w:rsidP="009C2F01">
      <w:pPr>
        <w:jc w:val="both"/>
        <w:rPr>
          <w:rStyle w:val="texteparagraphe1"/>
          <w:rFonts w:ascii="Calibri" w:hAnsi="Calibri"/>
          <w:color w:val="auto"/>
          <w:sz w:val="24"/>
          <w:szCs w:val="24"/>
        </w:rPr>
      </w:pPr>
    </w:p>
    <w:p w:rsidR="009C2F01" w:rsidRPr="004A30B4" w:rsidRDefault="009C2F01" w:rsidP="009C2F01">
      <w:pPr>
        <w:jc w:val="both"/>
        <w:rPr>
          <w:rStyle w:val="texteparagraphe1"/>
          <w:rFonts w:ascii="Calibri" w:hAnsi="Calibri"/>
          <w:i/>
          <w:color w:val="auto"/>
          <w:sz w:val="24"/>
          <w:szCs w:val="24"/>
        </w:rPr>
      </w:pPr>
      <w:r w:rsidRPr="004A30B4">
        <w:rPr>
          <w:rStyle w:val="texteparagraphe1"/>
          <w:rFonts w:ascii="Calibri" w:hAnsi="Calibri"/>
          <w:b/>
          <w:i/>
          <w:color w:val="auto"/>
          <w:sz w:val="24"/>
          <w:szCs w:val="24"/>
        </w:rPr>
        <w:sym w:font="Wingdings" w:char="F0F0"/>
      </w:r>
      <w:r w:rsidRPr="004A30B4">
        <w:rPr>
          <w:rStyle w:val="texteparagraphe1"/>
          <w:rFonts w:ascii="Calibri" w:hAnsi="Calibri"/>
          <w:b/>
          <w:i/>
          <w:color w:val="auto"/>
          <w:sz w:val="24"/>
          <w:szCs w:val="24"/>
        </w:rPr>
        <w:t xml:space="preserve"> Tir à la</w:t>
      </w:r>
      <w:r w:rsidR="00816C1C" w:rsidRPr="004A30B4">
        <w:rPr>
          <w:rStyle w:val="texteparagraphe1"/>
          <w:rFonts w:ascii="Calibri" w:hAnsi="Calibri"/>
          <w:b/>
          <w:i/>
          <w:color w:val="auto"/>
          <w:sz w:val="24"/>
          <w:szCs w:val="24"/>
        </w:rPr>
        <w:t xml:space="preserve"> carabine sur sanglier courant :</w:t>
      </w:r>
      <w:r w:rsidR="0040678A" w:rsidRPr="004A30B4">
        <w:rPr>
          <w:rStyle w:val="texteparagraphe1"/>
          <w:rFonts w:ascii="Calibri" w:hAnsi="Calibri"/>
          <w:i/>
          <w:color w:val="auto"/>
          <w:sz w:val="24"/>
          <w:szCs w:val="24"/>
        </w:rPr>
        <w:t xml:space="preserve"> 6</w:t>
      </w:r>
      <w:r w:rsidR="00816C1C" w:rsidRPr="004A30B4">
        <w:rPr>
          <w:rStyle w:val="texteparagraphe1"/>
          <w:rFonts w:ascii="Calibri" w:hAnsi="Calibri"/>
          <w:i/>
          <w:color w:val="auto"/>
          <w:sz w:val="24"/>
          <w:szCs w:val="24"/>
        </w:rPr>
        <w:t xml:space="preserve"> points</w:t>
      </w:r>
      <w:r w:rsidR="0040678A" w:rsidRPr="004A30B4">
        <w:rPr>
          <w:rStyle w:val="texteparagraphe1"/>
          <w:rFonts w:ascii="Calibri" w:hAnsi="Calibri"/>
          <w:i/>
          <w:color w:val="auto"/>
          <w:sz w:val="24"/>
          <w:szCs w:val="24"/>
        </w:rPr>
        <w:t xml:space="preserve"> (dont 1 point de comportement général)</w:t>
      </w:r>
    </w:p>
    <w:p w:rsidR="00816C1C" w:rsidRPr="004A30B4" w:rsidRDefault="009C2F01" w:rsidP="009C2F01">
      <w:pPr>
        <w:jc w:val="both"/>
        <w:rPr>
          <w:rStyle w:val="texteparagraphe1"/>
          <w:rFonts w:ascii="Calibri" w:hAnsi="Calibri"/>
          <w:color w:val="auto"/>
          <w:sz w:val="24"/>
          <w:szCs w:val="24"/>
        </w:rPr>
      </w:pPr>
      <w:r w:rsidRPr="004A30B4">
        <w:rPr>
          <w:rFonts w:ascii="Calibri" w:hAnsi="Calibri"/>
        </w:rPr>
        <w:br/>
      </w:r>
      <w:r w:rsidR="0040678A" w:rsidRPr="004A30B4">
        <w:rPr>
          <w:rStyle w:val="texteparagraphe1"/>
          <w:rFonts w:ascii="Calibri" w:hAnsi="Calibri"/>
          <w:color w:val="auto"/>
          <w:sz w:val="24"/>
          <w:szCs w:val="24"/>
        </w:rPr>
        <w:t xml:space="preserve">Le candidat est placé dans la situation d’un chasseur posté en battue et doit </w:t>
      </w:r>
      <w:r w:rsidR="0040678A" w:rsidRPr="004A30B4">
        <w:rPr>
          <w:rStyle w:val="texteparagraphe1"/>
          <w:rFonts w:ascii="Calibri" w:hAnsi="Calibri"/>
          <w:color w:val="auto"/>
          <w:sz w:val="24"/>
          <w:szCs w:val="24"/>
          <w:u w:val="single"/>
        </w:rPr>
        <w:t>connaître les différentes phases de l’organisation de ce type de chasse</w:t>
      </w:r>
      <w:r w:rsidR="0040678A" w:rsidRPr="004A30B4">
        <w:rPr>
          <w:rStyle w:val="texteparagraphe1"/>
          <w:rFonts w:ascii="Calibri" w:hAnsi="Calibri"/>
          <w:color w:val="auto"/>
          <w:sz w:val="24"/>
          <w:szCs w:val="24"/>
        </w:rPr>
        <w:t>.</w:t>
      </w:r>
    </w:p>
    <w:p w:rsidR="00BA2DDD" w:rsidRPr="004A30B4" w:rsidRDefault="0040678A" w:rsidP="009C2F01">
      <w:pPr>
        <w:jc w:val="both"/>
        <w:rPr>
          <w:rStyle w:val="texteparagraphe1"/>
          <w:rFonts w:ascii="Calibri" w:hAnsi="Calibri"/>
          <w:color w:val="auto"/>
          <w:sz w:val="24"/>
          <w:szCs w:val="24"/>
        </w:rPr>
      </w:pPr>
      <w:r w:rsidRPr="004A30B4">
        <w:rPr>
          <w:rStyle w:val="texteparagraphe1"/>
          <w:rFonts w:ascii="Calibri" w:hAnsi="Calibri"/>
          <w:color w:val="auto"/>
          <w:sz w:val="24"/>
          <w:szCs w:val="24"/>
        </w:rPr>
        <w:t>Il effectue ensuite un exercice de manipulation de la carabine comportant</w:t>
      </w:r>
      <w:r w:rsidR="00BA2DDD" w:rsidRPr="004A30B4">
        <w:rPr>
          <w:rStyle w:val="texteparagraphe1"/>
          <w:rFonts w:ascii="Calibri" w:hAnsi="Calibri"/>
          <w:color w:val="auto"/>
          <w:sz w:val="24"/>
          <w:szCs w:val="24"/>
        </w:rPr>
        <w:t> successivement :</w:t>
      </w:r>
    </w:p>
    <w:p w:rsidR="00BA2DDD" w:rsidRPr="004A30B4" w:rsidRDefault="0040678A" w:rsidP="00BA2DDD">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un</w:t>
      </w:r>
      <w:proofErr w:type="gramEnd"/>
      <w:r w:rsidRPr="004A30B4">
        <w:rPr>
          <w:rStyle w:val="texteparagraphe1"/>
          <w:rFonts w:ascii="Calibri" w:hAnsi="Calibri"/>
          <w:color w:val="auto"/>
          <w:sz w:val="24"/>
          <w:szCs w:val="24"/>
        </w:rPr>
        <w:t xml:space="preserve"> démontage </w:t>
      </w:r>
      <w:r w:rsidR="00BA2DDD" w:rsidRPr="004A30B4">
        <w:rPr>
          <w:rStyle w:val="texteparagraphe1"/>
          <w:rFonts w:ascii="Calibri" w:hAnsi="Calibri"/>
          <w:color w:val="auto"/>
          <w:sz w:val="24"/>
          <w:szCs w:val="24"/>
        </w:rPr>
        <w:t>de la culasse</w:t>
      </w:r>
    </w:p>
    <w:p w:rsidR="00BA2DDD" w:rsidRPr="004A30B4" w:rsidRDefault="00BA2DDD" w:rsidP="00BA2DDD">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une</w:t>
      </w:r>
      <w:proofErr w:type="gramEnd"/>
      <w:r w:rsidRPr="004A30B4">
        <w:rPr>
          <w:rStyle w:val="texteparagraphe1"/>
          <w:rFonts w:ascii="Calibri" w:hAnsi="Calibri"/>
          <w:color w:val="auto"/>
          <w:sz w:val="24"/>
          <w:szCs w:val="24"/>
        </w:rPr>
        <w:t xml:space="preserve"> vérification de </w:t>
      </w:r>
      <w:r w:rsidR="00026214" w:rsidRPr="004A30B4">
        <w:rPr>
          <w:rStyle w:val="texteparagraphe1"/>
          <w:rFonts w:ascii="Calibri" w:hAnsi="Calibri"/>
          <w:color w:val="auto"/>
          <w:sz w:val="24"/>
          <w:szCs w:val="24"/>
        </w:rPr>
        <w:t>l’état</w:t>
      </w:r>
      <w:r w:rsidRPr="004A30B4">
        <w:rPr>
          <w:rStyle w:val="texteparagraphe1"/>
          <w:rFonts w:ascii="Calibri" w:hAnsi="Calibri"/>
          <w:color w:val="auto"/>
          <w:sz w:val="24"/>
          <w:szCs w:val="24"/>
        </w:rPr>
        <w:t xml:space="preserve"> du canon</w:t>
      </w:r>
    </w:p>
    <w:p w:rsidR="00BA2DDD" w:rsidRPr="004A30B4" w:rsidRDefault="0040678A" w:rsidP="00BA2DDD">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un</w:t>
      </w:r>
      <w:proofErr w:type="gramEnd"/>
      <w:r w:rsidRPr="004A30B4">
        <w:rPr>
          <w:rStyle w:val="texteparagraphe1"/>
          <w:rFonts w:ascii="Calibri" w:hAnsi="Calibri"/>
          <w:color w:val="auto"/>
          <w:sz w:val="24"/>
          <w:szCs w:val="24"/>
        </w:rPr>
        <w:t xml:space="preserve"> </w:t>
      </w:r>
      <w:r w:rsidR="00BA2DDD" w:rsidRPr="004A30B4">
        <w:rPr>
          <w:rStyle w:val="texteparagraphe1"/>
          <w:rFonts w:ascii="Calibri" w:hAnsi="Calibri"/>
          <w:color w:val="auto"/>
          <w:sz w:val="24"/>
          <w:szCs w:val="24"/>
        </w:rPr>
        <w:t>re</w:t>
      </w:r>
      <w:r w:rsidRPr="004A30B4">
        <w:rPr>
          <w:rStyle w:val="texteparagraphe1"/>
          <w:rFonts w:ascii="Calibri" w:hAnsi="Calibri"/>
          <w:color w:val="auto"/>
          <w:sz w:val="24"/>
          <w:szCs w:val="24"/>
        </w:rPr>
        <w:t>montage de la culasse</w:t>
      </w:r>
    </w:p>
    <w:p w:rsidR="00BA2DDD" w:rsidRPr="004A30B4" w:rsidRDefault="00BA2DDD" w:rsidP="00BA2DDD">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un</w:t>
      </w:r>
      <w:proofErr w:type="gramEnd"/>
      <w:r w:rsidRPr="004A30B4">
        <w:rPr>
          <w:rStyle w:val="texteparagraphe1"/>
          <w:rFonts w:ascii="Calibri" w:hAnsi="Calibri"/>
          <w:color w:val="auto"/>
          <w:sz w:val="24"/>
          <w:szCs w:val="24"/>
        </w:rPr>
        <w:t xml:space="preserve"> approvisionnement</w:t>
      </w:r>
      <w:r w:rsidR="008177FE" w:rsidRPr="004A30B4">
        <w:rPr>
          <w:rStyle w:val="texteparagraphe1"/>
          <w:rFonts w:ascii="Calibri" w:hAnsi="Calibri"/>
          <w:color w:val="auto"/>
          <w:sz w:val="24"/>
          <w:szCs w:val="24"/>
        </w:rPr>
        <w:t xml:space="preserve"> du magasin (ou du chargeur amovible)</w:t>
      </w:r>
    </w:p>
    <w:p w:rsidR="00BA2DDD" w:rsidRPr="004A30B4" w:rsidRDefault="0040678A" w:rsidP="00BA2DDD">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un</w:t>
      </w:r>
      <w:proofErr w:type="gramEnd"/>
      <w:r w:rsidRPr="004A30B4">
        <w:rPr>
          <w:rStyle w:val="texteparagraphe1"/>
          <w:rFonts w:ascii="Calibri" w:hAnsi="Calibri"/>
          <w:color w:val="auto"/>
          <w:sz w:val="24"/>
          <w:szCs w:val="24"/>
        </w:rPr>
        <w:t xml:space="preserve"> chargement</w:t>
      </w:r>
      <w:r w:rsidR="008177FE" w:rsidRPr="004A30B4">
        <w:rPr>
          <w:rStyle w:val="texteparagraphe1"/>
          <w:rFonts w:ascii="Calibri" w:hAnsi="Calibri"/>
          <w:color w:val="auto"/>
          <w:sz w:val="24"/>
          <w:szCs w:val="24"/>
        </w:rPr>
        <w:t xml:space="preserve"> de l’arme</w:t>
      </w:r>
    </w:p>
    <w:p w:rsidR="00D74975" w:rsidRPr="004A30B4" w:rsidRDefault="00D74975" w:rsidP="00BA2DDD">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lastRenderedPageBreak/>
        <w:t>un</w:t>
      </w:r>
      <w:proofErr w:type="gramEnd"/>
      <w:r w:rsidRPr="004A30B4">
        <w:rPr>
          <w:rStyle w:val="texteparagraphe1"/>
          <w:rFonts w:ascii="Calibri" w:hAnsi="Calibri"/>
          <w:color w:val="auto"/>
          <w:sz w:val="24"/>
          <w:szCs w:val="24"/>
        </w:rPr>
        <w:t xml:space="preserve"> tir (sauf avec les munitions factices)</w:t>
      </w:r>
    </w:p>
    <w:p w:rsidR="0040678A" w:rsidRPr="004A30B4" w:rsidRDefault="00BA2DDD" w:rsidP="00BA2DDD">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un</w:t>
      </w:r>
      <w:proofErr w:type="gramEnd"/>
      <w:r w:rsidRPr="004A30B4">
        <w:rPr>
          <w:rStyle w:val="texteparagraphe1"/>
          <w:rFonts w:ascii="Calibri" w:hAnsi="Calibri"/>
          <w:color w:val="auto"/>
          <w:sz w:val="24"/>
          <w:szCs w:val="24"/>
        </w:rPr>
        <w:t xml:space="preserve"> </w:t>
      </w:r>
      <w:r w:rsidR="0040678A" w:rsidRPr="004A30B4">
        <w:rPr>
          <w:rStyle w:val="texteparagraphe1"/>
          <w:rFonts w:ascii="Calibri" w:hAnsi="Calibri"/>
          <w:color w:val="auto"/>
          <w:sz w:val="24"/>
          <w:szCs w:val="24"/>
        </w:rPr>
        <w:t>déchargement de l’arme.</w:t>
      </w:r>
    </w:p>
    <w:p w:rsidR="0040678A" w:rsidRPr="004A30B4" w:rsidRDefault="0040678A" w:rsidP="009C2F01">
      <w:pPr>
        <w:jc w:val="both"/>
        <w:rPr>
          <w:rStyle w:val="texteparagraphe1"/>
          <w:rFonts w:ascii="Calibri" w:hAnsi="Calibri"/>
          <w:color w:val="auto"/>
          <w:sz w:val="24"/>
          <w:szCs w:val="24"/>
        </w:rPr>
      </w:pPr>
      <w:r w:rsidRPr="004A30B4">
        <w:rPr>
          <w:rStyle w:val="texteparagraphe1"/>
          <w:rFonts w:ascii="Calibri" w:hAnsi="Calibri"/>
          <w:color w:val="auto"/>
          <w:sz w:val="24"/>
          <w:szCs w:val="24"/>
        </w:rPr>
        <w:t>Il doit tirer à deux reprises sur une cible mobile symbolisant un sanglier quittant la traque, en respectant les règles de sécurité.</w:t>
      </w:r>
    </w:p>
    <w:p w:rsidR="00BB4415" w:rsidRPr="004A30B4" w:rsidRDefault="00BB4415" w:rsidP="009C2F01">
      <w:pPr>
        <w:jc w:val="both"/>
        <w:rPr>
          <w:rStyle w:val="texteparagraphe1"/>
          <w:rFonts w:ascii="Calibri" w:hAnsi="Calibri"/>
          <w:color w:val="auto"/>
          <w:sz w:val="24"/>
          <w:szCs w:val="24"/>
        </w:rPr>
      </w:pPr>
    </w:p>
    <w:p w:rsidR="00BB4415" w:rsidRPr="004A30B4" w:rsidRDefault="0040678A" w:rsidP="009C2F01">
      <w:pPr>
        <w:jc w:val="both"/>
        <w:rPr>
          <w:rStyle w:val="texteparagraphe1"/>
          <w:rFonts w:ascii="Calibri" w:hAnsi="Calibri"/>
          <w:b/>
          <w:color w:val="auto"/>
          <w:sz w:val="24"/>
          <w:szCs w:val="24"/>
          <w:u w:val="single"/>
        </w:rPr>
      </w:pPr>
      <w:r w:rsidRPr="004A30B4">
        <w:rPr>
          <w:rStyle w:val="texteparagraphe1"/>
          <w:rFonts w:ascii="Calibri" w:hAnsi="Calibri"/>
          <w:color w:val="auto"/>
          <w:sz w:val="24"/>
          <w:szCs w:val="24"/>
        </w:rPr>
        <w:t>La transgression d’une règle de sécurité</w:t>
      </w:r>
      <w:r w:rsidR="004D08B9" w:rsidRPr="004A30B4">
        <w:rPr>
          <w:rStyle w:val="texteparagraphe1"/>
          <w:rFonts w:ascii="Calibri" w:hAnsi="Calibri"/>
          <w:color w:val="auto"/>
          <w:sz w:val="24"/>
          <w:szCs w:val="24"/>
        </w:rPr>
        <w:t>, et</w:t>
      </w:r>
      <w:r w:rsidR="008177FE" w:rsidRPr="004A30B4">
        <w:rPr>
          <w:rStyle w:val="texteparagraphe1"/>
          <w:rFonts w:ascii="Calibri" w:hAnsi="Calibri"/>
          <w:color w:val="auto"/>
          <w:sz w:val="24"/>
          <w:szCs w:val="24"/>
        </w:rPr>
        <w:t>/</w:t>
      </w:r>
      <w:proofErr w:type="gramStart"/>
      <w:r w:rsidR="008177FE" w:rsidRPr="004A30B4">
        <w:rPr>
          <w:rStyle w:val="texteparagraphe1"/>
          <w:rFonts w:ascii="Calibri" w:hAnsi="Calibri"/>
          <w:color w:val="auto"/>
          <w:sz w:val="24"/>
          <w:szCs w:val="24"/>
        </w:rPr>
        <w:t xml:space="preserve">ou </w:t>
      </w:r>
      <w:r w:rsidRPr="004A30B4">
        <w:rPr>
          <w:rStyle w:val="texteparagraphe1"/>
          <w:rFonts w:ascii="Calibri" w:hAnsi="Calibri"/>
          <w:color w:val="auto"/>
          <w:sz w:val="24"/>
          <w:szCs w:val="24"/>
        </w:rPr>
        <w:t xml:space="preserve"> </w:t>
      </w:r>
      <w:r w:rsidR="008177FE" w:rsidRPr="004A30B4">
        <w:rPr>
          <w:rStyle w:val="texteparagraphe1"/>
          <w:rFonts w:ascii="Calibri" w:hAnsi="Calibri"/>
          <w:color w:val="auto"/>
          <w:sz w:val="24"/>
          <w:szCs w:val="24"/>
        </w:rPr>
        <w:t>tout</w:t>
      </w:r>
      <w:proofErr w:type="gramEnd"/>
      <w:r w:rsidR="008177FE" w:rsidRPr="004A30B4">
        <w:rPr>
          <w:rStyle w:val="texteparagraphe1"/>
          <w:rFonts w:ascii="Calibri" w:hAnsi="Calibri"/>
          <w:color w:val="auto"/>
          <w:sz w:val="24"/>
          <w:szCs w:val="24"/>
        </w:rPr>
        <w:t xml:space="preserve"> comportement dangereux au cours du parcours pratique e</w:t>
      </w:r>
      <w:r w:rsidRPr="004A30B4">
        <w:rPr>
          <w:rStyle w:val="texteparagraphe1"/>
          <w:rFonts w:ascii="Calibri" w:hAnsi="Calibri"/>
          <w:color w:val="auto"/>
          <w:sz w:val="24"/>
          <w:szCs w:val="24"/>
        </w:rPr>
        <w:t xml:space="preserve">st </w:t>
      </w:r>
      <w:r w:rsidRPr="004A30B4">
        <w:rPr>
          <w:rStyle w:val="texteparagraphe1"/>
          <w:rFonts w:ascii="Calibri" w:hAnsi="Calibri"/>
          <w:b/>
          <w:color w:val="auto"/>
          <w:sz w:val="24"/>
          <w:szCs w:val="24"/>
          <w:u w:val="single"/>
        </w:rPr>
        <w:t>éliminatoire.</w:t>
      </w:r>
    </w:p>
    <w:p w:rsidR="00036FFC" w:rsidRPr="004A30B4" w:rsidRDefault="00036FFC" w:rsidP="009C2F01">
      <w:pPr>
        <w:jc w:val="both"/>
        <w:rPr>
          <w:rStyle w:val="texteparagraphe1"/>
          <w:rFonts w:ascii="Calibri" w:hAnsi="Calibri"/>
          <w:color w:val="auto"/>
          <w:sz w:val="24"/>
          <w:szCs w:val="24"/>
        </w:rPr>
      </w:pPr>
    </w:p>
    <w:p w:rsidR="00D55654" w:rsidRPr="004A30B4" w:rsidRDefault="008177FE" w:rsidP="00026214">
      <w:pPr>
        <w:numPr>
          <w:ilvl w:val="0"/>
          <w:numId w:val="13"/>
        </w:numPr>
        <w:rPr>
          <w:rStyle w:val="texteparagraphe1"/>
          <w:rFonts w:ascii="Calibri" w:hAnsi="Calibri"/>
          <w:b/>
          <w:color w:val="auto"/>
          <w:sz w:val="24"/>
          <w:szCs w:val="24"/>
          <w:u w:val="single"/>
        </w:rPr>
      </w:pPr>
      <w:r w:rsidRPr="004A30B4">
        <w:rPr>
          <w:rStyle w:val="texteparagraphe1"/>
          <w:rFonts w:ascii="Calibri" w:hAnsi="Calibri"/>
          <w:b/>
          <w:color w:val="auto"/>
          <w:sz w:val="24"/>
          <w:szCs w:val="24"/>
          <w:u w:val="single"/>
        </w:rPr>
        <w:t>Détail de la partie théorique</w:t>
      </w:r>
      <w:r w:rsidR="00D55654" w:rsidRPr="004A30B4">
        <w:rPr>
          <w:rStyle w:val="texteparagraphe1"/>
          <w:rFonts w:ascii="Calibri" w:hAnsi="Calibri"/>
          <w:b/>
          <w:color w:val="auto"/>
          <w:sz w:val="24"/>
          <w:szCs w:val="24"/>
          <w:u w:val="single"/>
        </w:rPr>
        <w:t xml:space="preserve"> </w:t>
      </w:r>
    </w:p>
    <w:p w:rsidR="00D55654" w:rsidRPr="004A30B4" w:rsidRDefault="00D55654" w:rsidP="00D55654">
      <w:pPr>
        <w:jc w:val="both"/>
        <w:rPr>
          <w:rStyle w:val="texteparagraphe1"/>
          <w:rFonts w:ascii="Calibri" w:hAnsi="Calibri"/>
          <w:color w:val="auto"/>
          <w:sz w:val="24"/>
          <w:szCs w:val="24"/>
        </w:rPr>
      </w:pPr>
    </w:p>
    <w:p w:rsidR="00D74975" w:rsidRPr="004A30B4" w:rsidRDefault="00D74975" w:rsidP="00D55654">
      <w:pPr>
        <w:jc w:val="both"/>
        <w:rPr>
          <w:rStyle w:val="texteparagraphe1"/>
          <w:rFonts w:ascii="Calibri" w:hAnsi="Calibri"/>
          <w:color w:val="auto"/>
          <w:sz w:val="24"/>
          <w:szCs w:val="24"/>
        </w:rPr>
      </w:pPr>
      <w:r w:rsidRPr="004A30B4">
        <w:rPr>
          <w:rStyle w:val="texteparagraphe1"/>
          <w:rFonts w:ascii="Calibri" w:hAnsi="Calibri"/>
          <w:color w:val="auto"/>
          <w:sz w:val="24"/>
          <w:szCs w:val="24"/>
        </w:rPr>
        <w:t>Le candidat est seul avec l’IPC dans un local adapté.</w:t>
      </w:r>
    </w:p>
    <w:p w:rsidR="00D74975" w:rsidRPr="004A30B4" w:rsidRDefault="00D74975" w:rsidP="00D55654">
      <w:pPr>
        <w:jc w:val="both"/>
        <w:rPr>
          <w:rStyle w:val="texteparagraphe1"/>
          <w:rFonts w:ascii="Calibri" w:hAnsi="Calibri"/>
          <w:color w:val="auto"/>
          <w:sz w:val="24"/>
          <w:szCs w:val="24"/>
        </w:rPr>
      </w:pPr>
      <w:r w:rsidRPr="004A30B4">
        <w:rPr>
          <w:rStyle w:val="texteparagraphe1"/>
          <w:rFonts w:ascii="Calibri" w:hAnsi="Calibri"/>
          <w:color w:val="auto"/>
          <w:sz w:val="24"/>
          <w:szCs w:val="24"/>
        </w:rPr>
        <w:t>L</w:t>
      </w:r>
      <w:r w:rsidR="008177FE" w:rsidRPr="004A30B4">
        <w:rPr>
          <w:rStyle w:val="texteparagraphe1"/>
          <w:rFonts w:ascii="Calibri" w:hAnsi="Calibri"/>
          <w:color w:val="auto"/>
          <w:sz w:val="24"/>
          <w:szCs w:val="24"/>
        </w:rPr>
        <w:t>a</w:t>
      </w:r>
      <w:r w:rsidR="00D55654" w:rsidRPr="004A30B4">
        <w:rPr>
          <w:rStyle w:val="texteparagraphe1"/>
          <w:rFonts w:ascii="Calibri" w:hAnsi="Calibri"/>
          <w:color w:val="auto"/>
          <w:sz w:val="24"/>
          <w:szCs w:val="24"/>
        </w:rPr>
        <w:t xml:space="preserve"> théori</w:t>
      </w:r>
      <w:r w:rsidR="008177FE" w:rsidRPr="004A30B4">
        <w:rPr>
          <w:rStyle w:val="texteparagraphe1"/>
          <w:rFonts w:ascii="Calibri" w:hAnsi="Calibri"/>
          <w:color w:val="auto"/>
          <w:sz w:val="24"/>
          <w:szCs w:val="24"/>
        </w:rPr>
        <w:t>e</w:t>
      </w:r>
      <w:r w:rsidR="00D55654" w:rsidRPr="004A30B4">
        <w:rPr>
          <w:rStyle w:val="texteparagraphe1"/>
          <w:rFonts w:ascii="Calibri" w:hAnsi="Calibri"/>
          <w:color w:val="auto"/>
          <w:sz w:val="24"/>
          <w:szCs w:val="24"/>
        </w:rPr>
        <w:t xml:space="preserve"> est constituée de 10 questions dont 1 éliminatoire. Le</w:t>
      </w:r>
      <w:r w:rsidR="008177FE" w:rsidRPr="004A30B4">
        <w:rPr>
          <w:rStyle w:val="texteparagraphe1"/>
          <w:rFonts w:ascii="Calibri" w:hAnsi="Calibri"/>
          <w:color w:val="auto"/>
          <w:sz w:val="24"/>
          <w:szCs w:val="24"/>
        </w:rPr>
        <w:t xml:space="preserve"> questionnaire présenté</w:t>
      </w:r>
      <w:r w:rsidR="00D55654" w:rsidRPr="004A30B4">
        <w:rPr>
          <w:rStyle w:val="texteparagraphe1"/>
          <w:rFonts w:ascii="Calibri" w:hAnsi="Calibri"/>
          <w:color w:val="auto"/>
          <w:sz w:val="24"/>
          <w:szCs w:val="24"/>
        </w:rPr>
        <w:t xml:space="preserve"> au candidat </w:t>
      </w:r>
      <w:r w:rsidR="008177FE" w:rsidRPr="004A30B4">
        <w:rPr>
          <w:rStyle w:val="texteparagraphe1"/>
          <w:rFonts w:ascii="Calibri" w:hAnsi="Calibri"/>
          <w:color w:val="auto"/>
          <w:sz w:val="24"/>
          <w:szCs w:val="24"/>
        </w:rPr>
        <w:t>est composé aléatoirement par le logiciel de l’examen.</w:t>
      </w:r>
    </w:p>
    <w:p w:rsidR="00D74975" w:rsidRPr="004A30B4" w:rsidRDefault="00D74975" w:rsidP="00D74975">
      <w:pPr>
        <w:jc w:val="both"/>
        <w:rPr>
          <w:rStyle w:val="texteparagraphe1"/>
          <w:rFonts w:ascii="Calibri" w:hAnsi="Calibri"/>
          <w:color w:val="auto"/>
          <w:sz w:val="24"/>
          <w:szCs w:val="24"/>
        </w:rPr>
      </w:pPr>
    </w:p>
    <w:p w:rsidR="00026214" w:rsidRPr="004A30B4" w:rsidRDefault="00D74975" w:rsidP="00D74975">
      <w:pPr>
        <w:jc w:val="both"/>
        <w:rPr>
          <w:rStyle w:val="texteparagraphe1"/>
          <w:rFonts w:ascii="Calibri" w:hAnsi="Calibri"/>
          <w:color w:val="auto"/>
          <w:sz w:val="24"/>
          <w:szCs w:val="24"/>
        </w:rPr>
      </w:pPr>
      <w:r w:rsidRPr="004A30B4">
        <w:rPr>
          <w:rStyle w:val="texteparagraphe1"/>
          <w:rFonts w:ascii="Calibri" w:hAnsi="Calibri"/>
          <w:color w:val="auto"/>
          <w:sz w:val="24"/>
          <w:szCs w:val="24"/>
        </w:rPr>
        <w:t xml:space="preserve">Il s'agit d'un questionnaire à choix multiples. Le candidat, placé </w:t>
      </w:r>
      <w:r w:rsidR="00026214" w:rsidRPr="004A30B4">
        <w:rPr>
          <w:rStyle w:val="texteparagraphe1"/>
          <w:rFonts w:ascii="Calibri" w:hAnsi="Calibri"/>
          <w:color w:val="auto"/>
          <w:sz w:val="24"/>
          <w:szCs w:val="24"/>
        </w:rPr>
        <w:t>devant un écran d’ordinateur, clique sur les réponses.</w:t>
      </w:r>
    </w:p>
    <w:p w:rsidR="00D74975" w:rsidRPr="004A30B4" w:rsidRDefault="00D74975" w:rsidP="00D74975">
      <w:pPr>
        <w:jc w:val="both"/>
        <w:rPr>
          <w:rStyle w:val="texteparagraphe1"/>
          <w:rFonts w:ascii="Calibri" w:hAnsi="Calibri"/>
          <w:color w:val="auto"/>
          <w:sz w:val="24"/>
          <w:szCs w:val="24"/>
        </w:rPr>
      </w:pPr>
      <w:r w:rsidRPr="004A30B4">
        <w:rPr>
          <w:rStyle w:val="texteparagraphe1"/>
          <w:rFonts w:ascii="Calibri" w:hAnsi="Calibri"/>
          <w:color w:val="auto"/>
          <w:sz w:val="24"/>
          <w:szCs w:val="24"/>
        </w:rPr>
        <w:t xml:space="preserve">Attention, il n'existe qu'une seule réponse exacte. On note tout de même la possibilité de corriger sa réponse </w:t>
      </w:r>
      <w:r w:rsidR="00026214" w:rsidRPr="004A30B4">
        <w:rPr>
          <w:rStyle w:val="texteparagraphe1"/>
          <w:rFonts w:ascii="Calibri" w:hAnsi="Calibri"/>
          <w:color w:val="auto"/>
          <w:sz w:val="24"/>
          <w:szCs w:val="24"/>
        </w:rPr>
        <w:t>dans le délai imparti.</w:t>
      </w:r>
    </w:p>
    <w:p w:rsidR="00D74975" w:rsidRPr="004A30B4" w:rsidRDefault="00D74975" w:rsidP="00D55654">
      <w:pPr>
        <w:jc w:val="both"/>
        <w:rPr>
          <w:rStyle w:val="texteparagraphe1"/>
          <w:rFonts w:ascii="Calibri" w:hAnsi="Calibri"/>
          <w:color w:val="auto"/>
          <w:sz w:val="24"/>
          <w:szCs w:val="24"/>
        </w:rPr>
      </w:pPr>
    </w:p>
    <w:p w:rsidR="00D55654" w:rsidRPr="004A30B4" w:rsidRDefault="00D55654" w:rsidP="00D55654">
      <w:pPr>
        <w:jc w:val="both"/>
        <w:rPr>
          <w:rStyle w:val="texteparagraphe1"/>
          <w:rFonts w:ascii="Calibri" w:hAnsi="Calibri"/>
          <w:color w:val="auto"/>
          <w:sz w:val="24"/>
          <w:szCs w:val="24"/>
        </w:rPr>
      </w:pPr>
      <w:r w:rsidRPr="004A30B4">
        <w:rPr>
          <w:rStyle w:val="texteparagraphe1"/>
          <w:rFonts w:ascii="Calibri" w:hAnsi="Calibri"/>
          <w:color w:val="auto"/>
          <w:sz w:val="24"/>
          <w:szCs w:val="24"/>
        </w:rPr>
        <w:t>Pour être reçu, le</w:t>
      </w:r>
      <w:r w:rsidR="00D74975" w:rsidRPr="004A30B4">
        <w:rPr>
          <w:rStyle w:val="texteparagraphe1"/>
          <w:rFonts w:ascii="Calibri" w:hAnsi="Calibri"/>
          <w:color w:val="auto"/>
          <w:sz w:val="24"/>
          <w:szCs w:val="24"/>
        </w:rPr>
        <w:t xml:space="preserve"> candidat</w:t>
      </w:r>
      <w:r w:rsidRPr="004A30B4">
        <w:rPr>
          <w:rStyle w:val="texteparagraphe1"/>
          <w:rFonts w:ascii="Calibri" w:hAnsi="Calibri"/>
          <w:color w:val="auto"/>
          <w:sz w:val="24"/>
          <w:szCs w:val="24"/>
        </w:rPr>
        <w:t xml:space="preserve"> doit :</w:t>
      </w:r>
    </w:p>
    <w:p w:rsidR="00D55654" w:rsidRPr="004A30B4" w:rsidRDefault="00D55654" w:rsidP="00D55654">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réussir</w:t>
      </w:r>
      <w:proofErr w:type="gramEnd"/>
      <w:r w:rsidRPr="004A30B4">
        <w:rPr>
          <w:rStyle w:val="texteparagraphe1"/>
          <w:rFonts w:ascii="Calibri" w:hAnsi="Calibri"/>
          <w:color w:val="auto"/>
          <w:sz w:val="24"/>
          <w:szCs w:val="24"/>
        </w:rPr>
        <w:t xml:space="preserve"> l</w:t>
      </w:r>
      <w:r w:rsidR="00D74975" w:rsidRPr="004A30B4">
        <w:rPr>
          <w:rStyle w:val="texteparagraphe1"/>
          <w:rFonts w:ascii="Calibri" w:hAnsi="Calibri"/>
          <w:color w:val="auto"/>
          <w:sz w:val="24"/>
          <w:szCs w:val="24"/>
        </w:rPr>
        <w:t>e parcours pratique</w:t>
      </w:r>
      <w:r w:rsidRPr="004A30B4">
        <w:rPr>
          <w:rStyle w:val="texteparagraphe1"/>
          <w:rFonts w:ascii="Calibri" w:hAnsi="Calibri"/>
          <w:color w:val="auto"/>
          <w:sz w:val="24"/>
          <w:szCs w:val="24"/>
        </w:rPr>
        <w:t xml:space="preserve"> qui est noté sur 21 points,</w:t>
      </w:r>
    </w:p>
    <w:p w:rsidR="00D55654" w:rsidRPr="004A30B4" w:rsidRDefault="00D55654" w:rsidP="00D55654">
      <w:pPr>
        <w:numPr>
          <w:ilvl w:val="0"/>
          <w:numId w:val="3"/>
        </w:numPr>
        <w:jc w:val="both"/>
        <w:rPr>
          <w:rStyle w:val="texteparagraphe1"/>
          <w:rFonts w:ascii="Calibri" w:hAnsi="Calibri"/>
          <w:color w:val="auto"/>
          <w:sz w:val="24"/>
          <w:szCs w:val="24"/>
        </w:rPr>
      </w:pPr>
      <w:proofErr w:type="gramStart"/>
      <w:r w:rsidRPr="004A30B4">
        <w:rPr>
          <w:rStyle w:val="texteparagraphe1"/>
          <w:rFonts w:ascii="Calibri" w:hAnsi="Calibri"/>
          <w:color w:val="auto"/>
          <w:sz w:val="24"/>
          <w:szCs w:val="24"/>
        </w:rPr>
        <w:t>réussir</w:t>
      </w:r>
      <w:proofErr w:type="gramEnd"/>
      <w:r w:rsidRPr="004A30B4">
        <w:rPr>
          <w:rStyle w:val="texteparagraphe1"/>
          <w:rFonts w:ascii="Calibri" w:hAnsi="Calibri"/>
          <w:color w:val="auto"/>
          <w:sz w:val="24"/>
          <w:szCs w:val="24"/>
        </w:rPr>
        <w:t xml:space="preserve"> l</w:t>
      </w:r>
      <w:r w:rsidR="00D74975" w:rsidRPr="004A30B4">
        <w:rPr>
          <w:rStyle w:val="texteparagraphe1"/>
          <w:rFonts w:ascii="Calibri" w:hAnsi="Calibri"/>
          <w:color w:val="auto"/>
          <w:sz w:val="24"/>
          <w:szCs w:val="24"/>
        </w:rPr>
        <w:t>a théorie</w:t>
      </w:r>
      <w:r w:rsidRPr="004A30B4">
        <w:rPr>
          <w:rStyle w:val="texteparagraphe1"/>
          <w:rFonts w:ascii="Calibri" w:hAnsi="Calibri"/>
          <w:color w:val="auto"/>
          <w:sz w:val="24"/>
          <w:szCs w:val="24"/>
        </w:rPr>
        <w:t xml:space="preserve"> qui est noté</w:t>
      </w:r>
      <w:r w:rsidR="005829F6" w:rsidRPr="004A30B4">
        <w:rPr>
          <w:rStyle w:val="texteparagraphe1"/>
          <w:rFonts w:ascii="Calibri" w:hAnsi="Calibri"/>
          <w:color w:val="auto"/>
          <w:sz w:val="24"/>
          <w:szCs w:val="24"/>
        </w:rPr>
        <w:t>e</w:t>
      </w:r>
      <w:r w:rsidRPr="004A30B4">
        <w:rPr>
          <w:rStyle w:val="texteparagraphe1"/>
          <w:rFonts w:ascii="Calibri" w:hAnsi="Calibri"/>
          <w:color w:val="auto"/>
          <w:sz w:val="24"/>
          <w:szCs w:val="24"/>
        </w:rPr>
        <w:t xml:space="preserve"> sur 10 points</w:t>
      </w:r>
      <w:r w:rsidR="00D74975" w:rsidRPr="004A30B4">
        <w:rPr>
          <w:rStyle w:val="texteparagraphe1"/>
          <w:rFonts w:ascii="Calibri" w:hAnsi="Calibri"/>
          <w:color w:val="auto"/>
          <w:sz w:val="24"/>
          <w:szCs w:val="24"/>
        </w:rPr>
        <w:t>.</w:t>
      </w:r>
    </w:p>
    <w:p w:rsidR="00D55654" w:rsidRPr="004A30B4" w:rsidRDefault="00D55654" w:rsidP="00D55654">
      <w:pPr>
        <w:jc w:val="both"/>
        <w:rPr>
          <w:rStyle w:val="texteparagraphe1"/>
          <w:rFonts w:ascii="Calibri" w:hAnsi="Calibri"/>
          <w:color w:val="auto"/>
          <w:sz w:val="24"/>
          <w:szCs w:val="24"/>
        </w:rPr>
      </w:pPr>
      <w:r w:rsidRPr="004A30B4">
        <w:rPr>
          <w:rStyle w:val="texteparagraphe1"/>
          <w:rFonts w:ascii="Calibri" w:hAnsi="Calibri"/>
          <w:color w:val="auto"/>
          <w:sz w:val="24"/>
          <w:szCs w:val="24"/>
        </w:rPr>
        <w:t xml:space="preserve">Le candidat qui obtient une note </w:t>
      </w:r>
      <w:r w:rsidR="00D74975" w:rsidRPr="004A30B4">
        <w:rPr>
          <w:rStyle w:val="texteparagraphe1"/>
          <w:rFonts w:ascii="Calibri" w:hAnsi="Calibri"/>
          <w:color w:val="auto"/>
          <w:sz w:val="24"/>
          <w:szCs w:val="24"/>
        </w:rPr>
        <w:t>supérieur</w:t>
      </w:r>
      <w:r w:rsidR="00EE4104" w:rsidRPr="004A30B4">
        <w:rPr>
          <w:rStyle w:val="texteparagraphe1"/>
          <w:rFonts w:ascii="Calibri" w:hAnsi="Calibri"/>
          <w:color w:val="auto"/>
          <w:sz w:val="24"/>
          <w:szCs w:val="24"/>
        </w:rPr>
        <w:t>e</w:t>
      </w:r>
      <w:r w:rsidR="00D74975" w:rsidRPr="004A30B4">
        <w:rPr>
          <w:rStyle w:val="texteparagraphe1"/>
          <w:rFonts w:ascii="Calibri" w:hAnsi="Calibri"/>
          <w:color w:val="auto"/>
          <w:sz w:val="24"/>
          <w:szCs w:val="24"/>
        </w:rPr>
        <w:t xml:space="preserve"> ou égale à</w:t>
      </w:r>
      <w:r w:rsidRPr="004A30B4">
        <w:rPr>
          <w:rStyle w:val="texteparagraphe1"/>
          <w:rFonts w:ascii="Calibri" w:hAnsi="Calibri"/>
          <w:color w:val="auto"/>
          <w:sz w:val="24"/>
          <w:szCs w:val="24"/>
        </w:rPr>
        <w:t xml:space="preserve"> 25 sur 31 sur l’ensemble de</w:t>
      </w:r>
      <w:r w:rsidR="00EE4104" w:rsidRPr="004A30B4">
        <w:rPr>
          <w:rStyle w:val="texteparagraphe1"/>
          <w:rFonts w:ascii="Calibri" w:hAnsi="Calibri"/>
          <w:color w:val="auto"/>
          <w:sz w:val="24"/>
          <w:szCs w:val="24"/>
        </w:rPr>
        <w:t xml:space="preserve"> l’examen unique est déclaré reçu.</w:t>
      </w:r>
    </w:p>
    <w:p w:rsidR="00C1557B" w:rsidRPr="004A30B4" w:rsidRDefault="00C1557B" w:rsidP="00D55654">
      <w:pPr>
        <w:jc w:val="both"/>
        <w:rPr>
          <w:rStyle w:val="texteparagraphe1"/>
          <w:rFonts w:ascii="Calibri" w:hAnsi="Calibri"/>
          <w:color w:val="auto"/>
          <w:sz w:val="24"/>
          <w:szCs w:val="24"/>
        </w:rPr>
      </w:pPr>
    </w:p>
    <w:p w:rsidR="00036FFC" w:rsidRPr="004A30B4" w:rsidRDefault="00036FFC" w:rsidP="00D55654">
      <w:pPr>
        <w:jc w:val="both"/>
        <w:rPr>
          <w:rStyle w:val="texteparagraphe1"/>
          <w:rFonts w:ascii="Calibri" w:hAnsi="Calibri"/>
          <w:color w:val="auto"/>
          <w:sz w:val="24"/>
          <w:szCs w:val="24"/>
        </w:rPr>
      </w:pPr>
    </w:p>
    <w:p w:rsidR="00816C1C" w:rsidRPr="004A30B4" w:rsidRDefault="008943D6" w:rsidP="00026214">
      <w:pPr>
        <w:numPr>
          <w:ilvl w:val="0"/>
          <w:numId w:val="13"/>
        </w:numPr>
        <w:rPr>
          <w:rStyle w:val="texteparagraphe1"/>
          <w:rFonts w:ascii="Calibri" w:hAnsi="Calibri"/>
          <w:b/>
          <w:color w:val="auto"/>
          <w:sz w:val="24"/>
          <w:szCs w:val="24"/>
          <w:u w:val="single"/>
        </w:rPr>
      </w:pPr>
      <w:r w:rsidRPr="004A30B4">
        <w:rPr>
          <w:rStyle w:val="texteparagraphe1"/>
          <w:rFonts w:ascii="Calibri" w:hAnsi="Calibri"/>
          <w:b/>
          <w:color w:val="auto"/>
          <w:sz w:val="24"/>
          <w:szCs w:val="24"/>
          <w:u w:val="single"/>
        </w:rPr>
        <w:t xml:space="preserve">Une fois l’examen </w:t>
      </w:r>
      <w:r w:rsidR="00EE4104" w:rsidRPr="004A30B4">
        <w:rPr>
          <w:rStyle w:val="texteparagraphe1"/>
          <w:rFonts w:ascii="Calibri" w:hAnsi="Calibri"/>
          <w:b/>
          <w:color w:val="auto"/>
          <w:sz w:val="24"/>
          <w:szCs w:val="24"/>
          <w:u w:val="single"/>
        </w:rPr>
        <w:t xml:space="preserve">unique </w:t>
      </w:r>
      <w:r w:rsidRPr="004A30B4">
        <w:rPr>
          <w:rStyle w:val="texteparagraphe1"/>
          <w:rFonts w:ascii="Calibri" w:hAnsi="Calibri"/>
          <w:b/>
          <w:color w:val="auto"/>
          <w:sz w:val="24"/>
          <w:szCs w:val="24"/>
          <w:u w:val="single"/>
        </w:rPr>
        <w:t>réussi</w:t>
      </w:r>
    </w:p>
    <w:p w:rsidR="00816C1C" w:rsidRPr="004A30B4" w:rsidRDefault="00816C1C" w:rsidP="00816C1C">
      <w:pPr>
        <w:jc w:val="both"/>
        <w:rPr>
          <w:rStyle w:val="texteparagraphe1"/>
          <w:rFonts w:ascii="Calibri" w:hAnsi="Calibri"/>
          <w:color w:val="auto"/>
          <w:sz w:val="24"/>
          <w:szCs w:val="24"/>
        </w:rPr>
      </w:pPr>
    </w:p>
    <w:p w:rsidR="008115E0" w:rsidRPr="004A30B4" w:rsidRDefault="001F28AA" w:rsidP="00A83B12">
      <w:pPr>
        <w:jc w:val="both"/>
        <w:rPr>
          <w:rStyle w:val="texteparagraphe1"/>
          <w:rFonts w:ascii="Calibri" w:hAnsi="Calibri"/>
          <w:color w:val="auto"/>
          <w:sz w:val="24"/>
          <w:szCs w:val="24"/>
        </w:rPr>
      </w:pPr>
      <w:r w:rsidRPr="004A30B4">
        <w:rPr>
          <w:rStyle w:val="texteparagraphe1"/>
          <w:rFonts w:ascii="Calibri" w:hAnsi="Calibri"/>
          <w:color w:val="auto"/>
          <w:sz w:val="24"/>
          <w:szCs w:val="24"/>
        </w:rPr>
        <w:t>A l’issu</w:t>
      </w:r>
      <w:r w:rsidR="005829F6" w:rsidRPr="004A30B4">
        <w:rPr>
          <w:rStyle w:val="texteparagraphe1"/>
          <w:rFonts w:ascii="Calibri" w:hAnsi="Calibri"/>
          <w:color w:val="auto"/>
          <w:sz w:val="24"/>
          <w:szCs w:val="24"/>
        </w:rPr>
        <w:t>e</w:t>
      </w:r>
      <w:r w:rsidRPr="004A30B4">
        <w:rPr>
          <w:rStyle w:val="texteparagraphe1"/>
          <w:rFonts w:ascii="Calibri" w:hAnsi="Calibri"/>
          <w:color w:val="auto"/>
          <w:sz w:val="24"/>
          <w:szCs w:val="24"/>
        </w:rPr>
        <w:t xml:space="preserve"> </w:t>
      </w:r>
      <w:r w:rsidR="00A83B12" w:rsidRPr="004A30B4">
        <w:rPr>
          <w:rStyle w:val="texteparagraphe1"/>
          <w:rFonts w:ascii="Calibri" w:hAnsi="Calibri"/>
          <w:color w:val="auto"/>
          <w:sz w:val="24"/>
          <w:szCs w:val="24"/>
        </w:rPr>
        <w:t>de</w:t>
      </w:r>
      <w:r w:rsidR="00B76222" w:rsidRPr="004A30B4">
        <w:rPr>
          <w:rStyle w:val="texteparagraphe1"/>
          <w:rFonts w:ascii="Calibri" w:hAnsi="Calibri"/>
          <w:color w:val="auto"/>
          <w:sz w:val="24"/>
          <w:szCs w:val="24"/>
        </w:rPr>
        <w:t xml:space="preserve"> la réussite </w:t>
      </w:r>
      <w:r w:rsidR="00EE4104" w:rsidRPr="004A30B4">
        <w:rPr>
          <w:rStyle w:val="texteparagraphe1"/>
          <w:rFonts w:ascii="Calibri" w:hAnsi="Calibri"/>
          <w:color w:val="auto"/>
          <w:sz w:val="24"/>
          <w:szCs w:val="24"/>
        </w:rPr>
        <w:t>à l’examen unique</w:t>
      </w:r>
      <w:r w:rsidR="00A83B12" w:rsidRPr="004A30B4">
        <w:rPr>
          <w:rStyle w:val="texteparagraphe1"/>
          <w:rFonts w:ascii="Calibri" w:hAnsi="Calibri"/>
          <w:color w:val="auto"/>
          <w:sz w:val="24"/>
          <w:szCs w:val="24"/>
        </w:rPr>
        <w:t>, deux possibilités :</w:t>
      </w:r>
    </w:p>
    <w:p w:rsidR="00A83B12" w:rsidRPr="004A30B4" w:rsidRDefault="00693A09" w:rsidP="00A83B12">
      <w:pPr>
        <w:numPr>
          <w:ilvl w:val="0"/>
          <w:numId w:val="11"/>
        </w:numPr>
        <w:jc w:val="both"/>
        <w:rPr>
          <w:rStyle w:val="texteparagraphe1"/>
          <w:rFonts w:ascii="Calibri" w:hAnsi="Calibri"/>
          <w:color w:val="auto"/>
          <w:sz w:val="24"/>
          <w:szCs w:val="24"/>
        </w:rPr>
      </w:pPr>
      <w:r w:rsidRPr="004A30B4">
        <w:rPr>
          <w:rStyle w:val="texteparagraphe1"/>
          <w:rFonts w:ascii="Calibri" w:hAnsi="Calibri"/>
          <w:b/>
          <w:color w:val="auto"/>
          <w:sz w:val="24"/>
          <w:szCs w:val="24"/>
        </w:rPr>
        <w:t>Principe général</w:t>
      </w:r>
      <w:r w:rsidRPr="004A30B4">
        <w:rPr>
          <w:rStyle w:val="texteparagraphe1"/>
          <w:rFonts w:ascii="Calibri" w:hAnsi="Calibri"/>
          <w:color w:val="auto"/>
          <w:sz w:val="24"/>
          <w:szCs w:val="24"/>
        </w:rPr>
        <w:t> : l’</w:t>
      </w:r>
      <w:r w:rsidR="00EE4104" w:rsidRPr="004A30B4">
        <w:rPr>
          <w:rStyle w:val="texteparagraphe1"/>
          <w:rFonts w:ascii="Calibri" w:hAnsi="Calibri"/>
          <w:color w:val="auto"/>
          <w:sz w:val="24"/>
          <w:szCs w:val="24"/>
        </w:rPr>
        <w:t>IPC</w:t>
      </w:r>
      <w:r w:rsidRPr="004A30B4">
        <w:rPr>
          <w:rStyle w:val="texteparagraphe1"/>
          <w:rFonts w:ascii="Calibri" w:hAnsi="Calibri"/>
          <w:color w:val="auto"/>
          <w:sz w:val="24"/>
          <w:szCs w:val="24"/>
        </w:rPr>
        <w:t xml:space="preserve"> remet directement au lauréat son </w:t>
      </w:r>
      <w:r w:rsidR="00EE4104" w:rsidRPr="004A30B4">
        <w:rPr>
          <w:rStyle w:val="texteparagraphe1"/>
          <w:rFonts w:ascii="Calibri" w:hAnsi="Calibri"/>
          <w:color w:val="auto"/>
          <w:sz w:val="24"/>
          <w:szCs w:val="24"/>
        </w:rPr>
        <w:t xml:space="preserve">titre permanent du </w:t>
      </w:r>
      <w:r w:rsidRPr="004A30B4">
        <w:rPr>
          <w:rStyle w:val="texteparagraphe1"/>
          <w:rFonts w:ascii="Calibri" w:hAnsi="Calibri"/>
          <w:color w:val="auto"/>
          <w:sz w:val="24"/>
          <w:szCs w:val="24"/>
        </w:rPr>
        <w:t xml:space="preserve">permis de </w:t>
      </w:r>
      <w:r w:rsidR="00EE4104" w:rsidRPr="004A30B4">
        <w:rPr>
          <w:rStyle w:val="texteparagraphe1"/>
          <w:rFonts w:ascii="Calibri" w:hAnsi="Calibri"/>
          <w:color w:val="auto"/>
          <w:sz w:val="24"/>
          <w:szCs w:val="24"/>
        </w:rPr>
        <w:t>chasser,</w:t>
      </w:r>
      <w:r w:rsidRPr="004A30B4">
        <w:rPr>
          <w:rStyle w:val="texteparagraphe1"/>
          <w:rFonts w:ascii="Calibri" w:hAnsi="Calibri"/>
          <w:color w:val="auto"/>
          <w:sz w:val="24"/>
          <w:szCs w:val="24"/>
        </w:rPr>
        <w:t xml:space="preserve"> qu’il authentifie par perfodatage.</w:t>
      </w:r>
    </w:p>
    <w:p w:rsidR="00EE4104" w:rsidRPr="004A30B4" w:rsidRDefault="00693A09" w:rsidP="00630753">
      <w:pPr>
        <w:numPr>
          <w:ilvl w:val="0"/>
          <w:numId w:val="11"/>
        </w:numPr>
        <w:jc w:val="both"/>
        <w:rPr>
          <w:rStyle w:val="texteparagraphe1"/>
          <w:rFonts w:ascii="Calibri" w:hAnsi="Calibri"/>
          <w:color w:val="auto"/>
          <w:sz w:val="24"/>
          <w:szCs w:val="24"/>
        </w:rPr>
      </w:pPr>
      <w:r w:rsidRPr="004A30B4">
        <w:rPr>
          <w:rStyle w:val="texteparagraphe1"/>
          <w:rFonts w:ascii="Calibri" w:hAnsi="Calibri"/>
          <w:b/>
          <w:color w:val="auto"/>
          <w:sz w:val="24"/>
          <w:szCs w:val="24"/>
        </w:rPr>
        <w:t>Exception</w:t>
      </w:r>
      <w:r w:rsidRPr="004A30B4">
        <w:rPr>
          <w:rStyle w:val="texteparagraphe1"/>
          <w:rFonts w:ascii="Calibri" w:hAnsi="Calibri"/>
          <w:color w:val="auto"/>
          <w:sz w:val="24"/>
          <w:szCs w:val="24"/>
        </w:rPr>
        <w:t xml:space="preserve"> : </w:t>
      </w:r>
    </w:p>
    <w:p w:rsidR="00EE4104" w:rsidRPr="004A30B4" w:rsidRDefault="00EE4104" w:rsidP="00EE4104">
      <w:pPr>
        <w:ind w:left="1353" w:firstLine="423"/>
        <w:jc w:val="both"/>
        <w:rPr>
          <w:rStyle w:val="texteparagraphe1"/>
          <w:rFonts w:ascii="Calibri" w:hAnsi="Calibri"/>
          <w:color w:val="auto"/>
          <w:sz w:val="24"/>
          <w:szCs w:val="24"/>
        </w:rPr>
      </w:pPr>
      <w:r w:rsidRPr="004A30B4">
        <w:rPr>
          <w:rStyle w:val="texteparagraphe1"/>
          <w:rFonts w:ascii="Calibri" w:hAnsi="Calibri"/>
          <w:color w:val="auto"/>
          <w:sz w:val="24"/>
          <w:szCs w:val="24"/>
        </w:rPr>
        <w:t>- Candidat âgé de moins de 16 ans : l’IPC remet au candidat un certificat justifiant sa réussite à l’examen unique. Le titre permanent de son permis de chasser lui sera adressé, par courrier, dans les jours suivants sa date anniversaire de ses 16 ans, par la cellule nationale de l’O</w:t>
      </w:r>
      <w:r w:rsidR="004F2AF5">
        <w:rPr>
          <w:rStyle w:val="texteparagraphe1"/>
          <w:rFonts w:ascii="Calibri" w:hAnsi="Calibri"/>
          <w:color w:val="auto"/>
          <w:sz w:val="24"/>
          <w:szCs w:val="24"/>
        </w:rPr>
        <w:t>FB</w:t>
      </w:r>
      <w:r w:rsidRPr="004A30B4">
        <w:rPr>
          <w:rStyle w:val="texteparagraphe1"/>
          <w:rFonts w:ascii="Calibri" w:hAnsi="Calibri"/>
          <w:color w:val="auto"/>
          <w:sz w:val="24"/>
          <w:szCs w:val="24"/>
        </w:rPr>
        <w:t>.</w:t>
      </w:r>
    </w:p>
    <w:p w:rsidR="00630753" w:rsidRPr="004A30B4" w:rsidRDefault="00EE4104" w:rsidP="00EE4104">
      <w:pPr>
        <w:ind w:left="1353" w:firstLine="423"/>
        <w:jc w:val="both"/>
        <w:rPr>
          <w:rStyle w:val="texteparagraphe1"/>
          <w:rFonts w:ascii="Calibri" w:hAnsi="Calibri"/>
          <w:color w:val="auto"/>
          <w:sz w:val="24"/>
          <w:szCs w:val="24"/>
        </w:rPr>
      </w:pPr>
      <w:r w:rsidRPr="004A30B4">
        <w:rPr>
          <w:rStyle w:val="texteparagraphe1"/>
          <w:rFonts w:ascii="Calibri" w:hAnsi="Calibri"/>
          <w:color w:val="auto"/>
          <w:sz w:val="24"/>
          <w:szCs w:val="24"/>
        </w:rPr>
        <w:t>- E</w:t>
      </w:r>
      <w:r w:rsidR="00693A09" w:rsidRPr="004A30B4">
        <w:rPr>
          <w:rStyle w:val="texteparagraphe1"/>
          <w:rFonts w:ascii="Calibri" w:hAnsi="Calibri"/>
          <w:color w:val="auto"/>
          <w:sz w:val="24"/>
          <w:szCs w:val="24"/>
        </w:rPr>
        <w:t xml:space="preserve">n cas d’impossibilité matérielle de remise immédiate </w:t>
      </w:r>
      <w:r w:rsidRPr="004A30B4">
        <w:rPr>
          <w:rStyle w:val="texteparagraphe1"/>
          <w:rFonts w:ascii="Calibri" w:hAnsi="Calibri"/>
          <w:color w:val="auto"/>
          <w:sz w:val="24"/>
          <w:szCs w:val="24"/>
        </w:rPr>
        <w:t xml:space="preserve">du titre permanent </w:t>
      </w:r>
      <w:r w:rsidR="00693A09" w:rsidRPr="004A30B4">
        <w:rPr>
          <w:rStyle w:val="texteparagraphe1"/>
          <w:rFonts w:ascii="Calibri" w:hAnsi="Calibri"/>
          <w:color w:val="auto"/>
          <w:sz w:val="24"/>
          <w:szCs w:val="24"/>
        </w:rPr>
        <w:t xml:space="preserve">du permis de chasser, </w:t>
      </w:r>
      <w:r w:rsidR="00DD32CE" w:rsidRPr="004A30B4">
        <w:rPr>
          <w:rStyle w:val="texteparagraphe1"/>
          <w:rFonts w:ascii="Calibri" w:hAnsi="Calibri"/>
          <w:color w:val="auto"/>
          <w:sz w:val="24"/>
          <w:szCs w:val="24"/>
        </w:rPr>
        <w:t xml:space="preserve">l’IPC remet </w:t>
      </w:r>
      <w:r w:rsidR="00693A09" w:rsidRPr="004A30B4">
        <w:rPr>
          <w:rStyle w:val="texteparagraphe1"/>
          <w:rFonts w:ascii="Calibri" w:hAnsi="Calibri"/>
          <w:color w:val="auto"/>
          <w:sz w:val="24"/>
          <w:szCs w:val="24"/>
        </w:rPr>
        <w:t>au lauréat un certificat provisoire de capacité valant permis de chasser durant 2 mois. L’O</w:t>
      </w:r>
      <w:r w:rsidR="004F2AF5">
        <w:rPr>
          <w:rStyle w:val="texteparagraphe1"/>
          <w:rFonts w:ascii="Calibri" w:hAnsi="Calibri"/>
          <w:color w:val="auto"/>
          <w:sz w:val="24"/>
          <w:szCs w:val="24"/>
        </w:rPr>
        <w:t>FB</w:t>
      </w:r>
      <w:bookmarkStart w:id="0" w:name="_GoBack"/>
      <w:bookmarkEnd w:id="0"/>
      <w:r w:rsidR="00693A09" w:rsidRPr="004A30B4">
        <w:rPr>
          <w:rStyle w:val="texteparagraphe1"/>
          <w:rFonts w:ascii="Calibri" w:hAnsi="Calibri"/>
          <w:color w:val="auto"/>
          <w:sz w:val="24"/>
          <w:szCs w:val="24"/>
        </w:rPr>
        <w:t xml:space="preserve"> lui adresse durant ce</w:t>
      </w:r>
      <w:r w:rsidR="00630753" w:rsidRPr="004A30B4">
        <w:rPr>
          <w:rStyle w:val="texteparagraphe1"/>
          <w:rFonts w:ascii="Calibri" w:hAnsi="Calibri"/>
          <w:color w:val="auto"/>
          <w:sz w:val="24"/>
          <w:szCs w:val="24"/>
        </w:rPr>
        <w:t xml:space="preserve"> </w:t>
      </w:r>
      <w:r w:rsidR="00693A09" w:rsidRPr="004A30B4">
        <w:rPr>
          <w:rStyle w:val="texteparagraphe1"/>
          <w:rFonts w:ascii="Calibri" w:hAnsi="Calibri"/>
          <w:color w:val="auto"/>
          <w:sz w:val="24"/>
          <w:szCs w:val="24"/>
        </w:rPr>
        <w:t xml:space="preserve">délai </w:t>
      </w:r>
      <w:r w:rsidR="00630753" w:rsidRPr="004A30B4">
        <w:rPr>
          <w:rStyle w:val="texteparagraphe1"/>
          <w:rFonts w:ascii="Calibri" w:hAnsi="Calibri"/>
          <w:color w:val="auto"/>
          <w:sz w:val="24"/>
          <w:szCs w:val="24"/>
        </w:rPr>
        <w:t>le</w:t>
      </w:r>
      <w:r w:rsidR="00DD32CE" w:rsidRPr="004A30B4">
        <w:rPr>
          <w:rStyle w:val="texteparagraphe1"/>
          <w:rFonts w:ascii="Calibri" w:hAnsi="Calibri"/>
          <w:color w:val="auto"/>
          <w:sz w:val="24"/>
          <w:szCs w:val="24"/>
        </w:rPr>
        <w:t xml:space="preserve"> titre permanent de son </w:t>
      </w:r>
      <w:r w:rsidR="00630753" w:rsidRPr="004A30B4">
        <w:rPr>
          <w:rStyle w:val="texteparagraphe1"/>
          <w:rFonts w:ascii="Calibri" w:hAnsi="Calibri"/>
          <w:color w:val="auto"/>
          <w:sz w:val="24"/>
          <w:szCs w:val="24"/>
        </w:rPr>
        <w:t xml:space="preserve">permis </w:t>
      </w:r>
      <w:r w:rsidR="00DD32CE" w:rsidRPr="004A30B4">
        <w:rPr>
          <w:rStyle w:val="texteparagraphe1"/>
          <w:rFonts w:ascii="Calibri" w:hAnsi="Calibri"/>
          <w:color w:val="auto"/>
          <w:sz w:val="24"/>
          <w:szCs w:val="24"/>
        </w:rPr>
        <w:t>de chasser.</w:t>
      </w:r>
    </w:p>
    <w:p w:rsidR="00630753" w:rsidRPr="004A30B4" w:rsidRDefault="00630753" w:rsidP="00630753">
      <w:pPr>
        <w:jc w:val="both"/>
        <w:rPr>
          <w:rStyle w:val="texteparagraphe1"/>
          <w:rFonts w:ascii="Calibri" w:hAnsi="Calibri"/>
          <w:color w:val="auto"/>
          <w:sz w:val="24"/>
          <w:szCs w:val="24"/>
        </w:rPr>
      </w:pPr>
      <w:r w:rsidRPr="004A30B4">
        <w:rPr>
          <w:rStyle w:val="texteparagraphe1"/>
          <w:rFonts w:ascii="Calibri" w:hAnsi="Calibri"/>
          <w:color w:val="auto"/>
          <w:sz w:val="24"/>
          <w:szCs w:val="24"/>
        </w:rPr>
        <w:t xml:space="preserve">A l’issue de la </w:t>
      </w:r>
      <w:r w:rsidR="00DD32CE" w:rsidRPr="004A30B4">
        <w:rPr>
          <w:rStyle w:val="texteparagraphe1"/>
          <w:rFonts w:ascii="Calibri" w:hAnsi="Calibri"/>
          <w:color w:val="auto"/>
          <w:sz w:val="24"/>
          <w:szCs w:val="24"/>
        </w:rPr>
        <w:t xml:space="preserve">remise, du titre permanent du permis de chasser ou du certificat provisoire de capacité valant permis de chasser, </w:t>
      </w:r>
      <w:r w:rsidRPr="004A30B4">
        <w:rPr>
          <w:rStyle w:val="texteparagraphe1"/>
          <w:rFonts w:ascii="Calibri" w:hAnsi="Calibri"/>
          <w:color w:val="auto"/>
          <w:sz w:val="24"/>
          <w:szCs w:val="24"/>
        </w:rPr>
        <w:t xml:space="preserve">le candidat peut </w:t>
      </w:r>
      <w:r w:rsidR="00DD32CE" w:rsidRPr="004A30B4">
        <w:rPr>
          <w:rStyle w:val="texteparagraphe1"/>
          <w:rFonts w:ascii="Calibri" w:hAnsi="Calibri"/>
          <w:color w:val="auto"/>
          <w:sz w:val="24"/>
          <w:szCs w:val="24"/>
        </w:rPr>
        <w:t>obtenir son volet de validation</w:t>
      </w:r>
      <w:r w:rsidR="008943D6" w:rsidRPr="004A30B4">
        <w:rPr>
          <w:rStyle w:val="texteparagraphe1"/>
          <w:rFonts w:ascii="Calibri" w:hAnsi="Calibri"/>
          <w:color w:val="auto"/>
          <w:sz w:val="24"/>
          <w:szCs w:val="24"/>
        </w:rPr>
        <w:t xml:space="preserve"> auprès de </w:t>
      </w:r>
      <w:smartTag w:uri="urn:schemas-microsoft-com:office:smarttags" w:element="PersonName">
        <w:smartTagPr>
          <w:attr w:name="ProductID" w:val="la FDC."/>
        </w:smartTagPr>
        <w:r w:rsidR="008943D6" w:rsidRPr="004A30B4">
          <w:rPr>
            <w:rStyle w:val="texteparagraphe1"/>
            <w:rFonts w:ascii="Calibri" w:hAnsi="Calibri"/>
            <w:color w:val="auto"/>
            <w:sz w:val="24"/>
            <w:szCs w:val="24"/>
          </w:rPr>
          <w:t>la FDC</w:t>
        </w:r>
        <w:r w:rsidR="00DD32CE" w:rsidRPr="004A30B4">
          <w:rPr>
            <w:rStyle w:val="texteparagraphe1"/>
            <w:rFonts w:ascii="Calibri" w:hAnsi="Calibri"/>
            <w:color w:val="auto"/>
            <w:sz w:val="24"/>
            <w:szCs w:val="24"/>
          </w:rPr>
          <w:t>.</w:t>
        </w:r>
      </w:smartTag>
    </w:p>
    <w:p w:rsidR="00036FFC" w:rsidRPr="004A30B4" w:rsidRDefault="00036FFC" w:rsidP="009C2F01">
      <w:pPr>
        <w:jc w:val="both"/>
        <w:rPr>
          <w:rStyle w:val="texteparagraphe1"/>
          <w:rFonts w:ascii="Calibri" w:hAnsi="Calibri"/>
          <w:color w:val="auto"/>
          <w:sz w:val="24"/>
          <w:szCs w:val="24"/>
        </w:rPr>
      </w:pPr>
    </w:p>
    <w:p w:rsidR="00B76222" w:rsidRPr="004A30B4" w:rsidRDefault="00B76222" w:rsidP="009C2F01">
      <w:pPr>
        <w:jc w:val="both"/>
        <w:rPr>
          <w:rStyle w:val="texteparagraphe1"/>
          <w:rFonts w:ascii="Calibri" w:hAnsi="Calibri"/>
          <w:color w:val="auto"/>
          <w:sz w:val="24"/>
          <w:szCs w:val="24"/>
        </w:rPr>
      </w:pPr>
      <w:r w:rsidRPr="004A30B4">
        <w:rPr>
          <w:rFonts w:ascii="Calibri" w:hAnsi="Calibri"/>
          <w:noProof/>
        </w:rPr>
        <w:pict>
          <v:shapetype id="_x0000_t202" coordsize="21600,21600" o:spt="202" path="m,l,21600r21600,l21600,xe">
            <v:stroke joinstyle="miter"/>
            <v:path gradientshapeok="t" o:connecttype="rect"/>
          </v:shapetype>
          <v:shape id="_x0000_s1041" type="#_x0000_t202" style="position:absolute;left:0;text-align:left;margin-left:19.15pt;margin-top:7.85pt;width:425.6pt;height:43.3pt;z-index:251657728" fillcolor="silver">
            <v:textbox style="mso-next-textbox:#_x0000_s1041">
              <w:txbxContent>
                <w:p w:rsidR="009509A4" w:rsidRPr="00026214" w:rsidRDefault="009509A4" w:rsidP="00EF752B">
                  <w:pPr>
                    <w:jc w:val="center"/>
                    <w:rPr>
                      <w:rStyle w:val="texteparagraphe1"/>
                      <w:rFonts w:ascii="Book Antiqua" w:hAnsi="Book Antiqua"/>
                      <w:b/>
                      <w:sz w:val="24"/>
                      <w:szCs w:val="24"/>
                    </w:rPr>
                  </w:pPr>
                  <w:r w:rsidRPr="00026214">
                    <w:rPr>
                      <w:rStyle w:val="texteparagraphe1"/>
                      <w:rFonts w:ascii="Book Antiqua" w:hAnsi="Book Antiqua"/>
                      <w:b/>
                      <w:sz w:val="24"/>
                      <w:szCs w:val="24"/>
                    </w:rPr>
                    <w:t>Attention, pour chasser, il faut faire valider le permis tous les ans</w:t>
                  </w:r>
                </w:p>
                <w:p w:rsidR="009509A4" w:rsidRPr="00026214" w:rsidRDefault="009509A4" w:rsidP="00EF752B">
                  <w:pPr>
                    <w:jc w:val="center"/>
                    <w:rPr>
                      <w:rStyle w:val="texteparagraphe1"/>
                      <w:rFonts w:ascii="Book Antiqua" w:hAnsi="Book Antiqua"/>
                      <w:b/>
                      <w:sz w:val="24"/>
                      <w:szCs w:val="24"/>
                    </w:rPr>
                  </w:pPr>
                  <w:proofErr w:type="gramStart"/>
                  <w:r w:rsidRPr="00026214">
                    <w:rPr>
                      <w:rStyle w:val="texteparagraphe1"/>
                      <w:rFonts w:ascii="Book Antiqua" w:hAnsi="Book Antiqua"/>
                      <w:b/>
                      <w:sz w:val="24"/>
                      <w:szCs w:val="24"/>
                    </w:rPr>
                    <w:t>à</w:t>
                  </w:r>
                  <w:proofErr w:type="gramEnd"/>
                  <w:r w:rsidRPr="00026214">
                    <w:rPr>
                      <w:rStyle w:val="texteparagraphe1"/>
                      <w:rFonts w:ascii="Book Antiqua" w:hAnsi="Book Antiqua"/>
                      <w:b/>
                      <w:sz w:val="24"/>
                      <w:szCs w:val="24"/>
                    </w:rPr>
                    <w:t xml:space="preserve"> </w:t>
                  </w:r>
                  <w:smartTag w:uri="urn:schemas-microsoft-com:office:smarttags" w:element="PersonName">
                    <w:r w:rsidRPr="00026214">
                      <w:rPr>
                        <w:rStyle w:val="texteparagraphe1"/>
                        <w:rFonts w:ascii="Book Antiqua" w:hAnsi="Book Antiqua"/>
                        <w:b/>
                        <w:sz w:val="24"/>
                        <w:szCs w:val="24"/>
                      </w:rPr>
                      <w:t>la Fédération Départementale</w:t>
                    </w:r>
                  </w:smartTag>
                  <w:r w:rsidRPr="00026214">
                    <w:rPr>
                      <w:rStyle w:val="texteparagraphe1"/>
                      <w:rFonts w:ascii="Book Antiqua" w:hAnsi="Book Antiqua"/>
                      <w:b/>
                      <w:sz w:val="24"/>
                      <w:szCs w:val="24"/>
                    </w:rPr>
                    <w:t xml:space="preserve"> des Chasseurs de Meurthe-et-Moselle.</w:t>
                  </w:r>
                </w:p>
              </w:txbxContent>
            </v:textbox>
          </v:shape>
        </w:pict>
      </w:r>
    </w:p>
    <w:p w:rsidR="00B76222" w:rsidRPr="004A30B4" w:rsidRDefault="00B76222" w:rsidP="009C2F01">
      <w:pPr>
        <w:jc w:val="both"/>
        <w:rPr>
          <w:rStyle w:val="texteparagraphe1"/>
          <w:rFonts w:ascii="Calibri" w:hAnsi="Calibri"/>
          <w:color w:val="auto"/>
          <w:sz w:val="24"/>
          <w:szCs w:val="24"/>
        </w:rPr>
      </w:pPr>
    </w:p>
    <w:p w:rsidR="00B76222" w:rsidRPr="004A30B4" w:rsidRDefault="00B76222" w:rsidP="009C2F01">
      <w:pPr>
        <w:jc w:val="both"/>
        <w:rPr>
          <w:rStyle w:val="texteparagraphe1"/>
          <w:rFonts w:ascii="Calibri" w:hAnsi="Calibri"/>
          <w:color w:val="auto"/>
          <w:sz w:val="24"/>
          <w:szCs w:val="24"/>
        </w:rPr>
      </w:pPr>
    </w:p>
    <w:p w:rsidR="00EF752B" w:rsidRPr="004A30B4" w:rsidRDefault="00EF752B" w:rsidP="004F64EB">
      <w:pPr>
        <w:rPr>
          <w:rStyle w:val="texteparagraphe1"/>
          <w:rFonts w:ascii="Calibri" w:hAnsi="Calibri"/>
          <w:color w:val="auto"/>
          <w:sz w:val="24"/>
          <w:szCs w:val="24"/>
        </w:rPr>
      </w:pPr>
    </w:p>
    <w:sectPr w:rsidR="00EF752B" w:rsidRPr="004A30B4" w:rsidSect="00223AD4">
      <w:footerReference w:type="default" r:id="rId9"/>
      <w:type w:val="continuous"/>
      <w:pgSz w:w="11906" w:h="16838"/>
      <w:pgMar w:top="899" w:right="1417" w:bottom="719" w:left="1417"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5C8" w:rsidRDefault="00B175C8">
      <w:r>
        <w:separator/>
      </w:r>
    </w:p>
  </w:endnote>
  <w:endnote w:type="continuationSeparator" w:id="0">
    <w:p w:rsidR="00B175C8" w:rsidRDefault="00B1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9A4" w:rsidRDefault="009509A4" w:rsidP="009966BA">
    <w:pPr>
      <w:pStyle w:val="Pieddepage"/>
      <w:jc w:val="center"/>
      <w:rPr>
        <w:color w:val="800000"/>
      </w:rPr>
    </w:pPr>
    <w:r>
      <w:rPr>
        <w:color w:val="800000"/>
      </w:rPr>
      <w:t>___________________________________________________________________________</w:t>
    </w:r>
  </w:p>
  <w:p w:rsidR="009509A4" w:rsidRPr="00B175C8" w:rsidRDefault="009509A4" w:rsidP="00B241A1">
    <w:pPr>
      <w:pStyle w:val="Pieddepage"/>
      <w:jc w:val="center"/>
      <w:rPr>
        <w:rFonts w:ascii="Calibri" w:hAnsi="Calibri" w:cs="Calibri"/>
        <w:color w:val="800000"/>
        <w:sz w:val="20"/>
        <w:szCs w:val="20"/>
      </w:rPr>
    </w:pPr>
    <w:r w:rsidRPr="00B175C8">
      <w:rPr>
        <w:rFonts w:ascii="Calibri" w:hAnsi="Calibri" w:cs="Calibri"/>
        <w:color w:val="800000"/>
        <w:sz w:val="20"/>
        <w:szCs w:val="20"/>
      </w:rPr>
      <w:t xml:space="preserve">Pour nous écrire : </w:t>
    </w:r>
    <w:r w:rsidR="0012430D" w:rsidRPr="00B175C8">
      <w:rPr>
        <w:rFonts w:ascii="Calibri" w:hAnsi="Calibri" w:cs="Calibri"/>
        <w:color w:val="800000"/>
        <w:sz w:val="20"/>
        <w:szCs w:val="20"/>
      </w:rPr>
      <w:t>CS 700</w:t>
    </w:r>
    <w:r w:rsidRPr="00B175C8">
      <w:rPr>
        <w:rFonts w:ascii="Calibri" w:hAnsi="Calibri" w:cs="Calibri"/>
        <w:color w:val="800000"/>
        <w:sz w:val="20"/>
        <w:szCs w:val="20"/>
      </w:rPr>
      <w:t>25 - 54702 PONT A MOUSSON CEDEX</w:t>
    </w:r>
  </w:p>
  <w:p w:rsidR="009509A4" w:rsidRPr="00B175C8" w:rsidRDefault="009509A4" w:rsidP="00B241A1">
    <w:pPr>
      <w:pStyle w:val="Pieddepage"/>
      <w:jc w:val="center"/>
      <w:rPr>
        <w:rFonts w:ascii="Calibri" w:hAnsi="Calibri" w:cs="Calibri"/>
        <w:color w:val="800000"/>
        <w:sz w:val="20"/>
        <w:szCs w:val="20"/>
      </w:rPr>
    </w:pPr>
    <w:r w:rsidRPr="00B175C8">
      <w:rPr>
        <w:rFonts w:ascii="Calibri" w:hAnsi="Calibri" w:cs="Calibri"/>
        <w:color w:val="800000"/>
        <w:sz w:val="20"/>
        <w:szCs w:val="20"/>
      </w:rPr>
      <w:t xml:space="preserve">Pour nous rendre visite : Z.A. Atton Sud – Rue Pierre </w:t>
    </w:r>
    <w:proofErr w:type="spellStart"/>
    <w:r w:rsidRPr="00B175C8">
      <w:rPr>
        <w:rFonts w:ascii="Calibri" w:hAnsi="Calibri" w:cs="Calibri"/>
        <w:color w:val="800000"/>
        <w:sz w:val="20"/>
        <w:szCs w:val="20"/>
      </w:rPr>
      <w:t>Adt</w:t>
    </w:r>
    <w:proofErr w:type="spellEnd"/>
    <w:r w:rsidRPr="00B175C8">
      <w:rPr>
        <w:rFonts w:ascii="Calibri" w:hAnsi="Calibri" w:cs="Calibri"/>
        <w:color w:val="800000"/>
        <w:sz w:val="20"/>
        <w:szCs w:val="20"/>
      </w:rPr>
      <w:t xml:space="preserve"> – 54700 ATTON</w:t>
    </w:r>
  </w:p>
  <w:p w:rsidR="009509A4" w:rsidRPr="00B175C8" w:rsidRDefault="009509A4" w:rsidP="00B241A1">
    <w:pPr>
      <w:pStyle w:val="Pieddepage"/>
      <w:jc w:val="center"/>
      <w:rPr>
        <w:rFonts w:ascii="Calibri" w:hAnsi="Calibri" w:cs="Calibri"/>
        <w:color w:val="800000"/>
        <w:sz w:val="20"/>
        <w:szCs w:val="20"/>
      </w:rPr>
    </w:pPr>
    <w:r w:rsidRPr="00B175C8">
      <w:rPr>
        <w:rFonts w:ascii="Calibri" w:hAnsi="Calibri" w:cs="Calibri"/>
        <w:color w:val="800000"/>
      </w:rPr>
      <w:sym w:font="Wingdings" w:char="F028"/>
    </w:r>
    <w:r w:rsidRPr="00B175C8">
      <w:rPr>
        <w:rFonts w:ascii="Calibri" w:hAnsi="Calibri" w:cs="Calibri"/>
        <w:color w:val="800000"/>
        <w:sz w:val="20"/>
        <w:szCs w:val="20"/>
      </w:rPr>
      <w:t xml:space="preserve"> 03.83.81.67.98 - Mail : </w:t>
    </w:r>
    <w:hyperlink r:id="rId1" w:history="1">
      <w:r w:rsidRPr="00B175C8">
        <w:rPr>
          <w:rStyle w:val="Lienhypertexte"/>
          <w:rFonts w:ascii="Calibri" w:hAnsi="Calibri" w:cs="Calibri"/>
          <w:sz w:val="20"/>
          <w:szCs w:val="20"/>
        </w:rPr>
        <w:t>contact@fdc54.com</w:t>
      </w:r>
    </w:hyperlink>
    <w:r w:rsidRPr="00B175C8">
      <w:rPr>
        <w:rFonts w:ascii="Calibri" w:hAnsi="Calibri" w:cs="Calibri"/>
        <w:color w:val="800000"/>
        <w:sz w:val="20"/>
        <w:szCs w:val="20"/>
      </w:rPr>
      <w:t xml:space="preserve"> – Site Internet : </w:t>
    </w:r>
    <w:hyperlink r:id="rId2" w:history="1">
      <w:r w:rsidRPr="00B175C8">
        <w:rPr>
          <w:rStyle w:val="Lienhypertexte"/>
          <w:rFonts w:ascii="Calibri" w:hAnsi="Calibri" w:cs="Calibri"/>
          <w:sz w:val="20"/>
          <w:szCs w:val="20"/>
        </w:rPr>
        <w:t>www.fdc54.com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5C8" w:rsidRDefault="00B175C8">
      <w:r>
        <w:separator/>
      </w:r>
    </w:p>
  </w:footnote>
  <w:footnote w:type="continuationSeparator" w:id="0">
    <w:p w:rsidR="00B175C8" w:rsidRDefault="00B17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0267"/>
    <w:multiLevelType w:val="multilevel"/>
    <w:tmpl w:val="04A2091C"/>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eastAsia="Times New Roman" w:hAnsi="Wingdings"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7273D0"/>
    <w:multiLevelType w:val="hybridMultilevel"/>
    <w:tmpl w:val="6C8E1E40"/>
    <w:lvl w:ilvl="0" w:tplc="0534EF92">
      <w:start w:val="10"/>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C33B6"/>
    <w:multiLevelType w:val="hybridMultilevel"/>
    <w:tmpl w:val="F6CCA0FC"/>
    <w:lvl w:ilvl="0" w:tplc="07B403FA">
      <w:start w:val="1"/>
      <w:numFmt w:val="decimal"/>
      <w:lvlText w:val="%1-"/>
      <w:lvlJc w:val="left"/>
      <w:pPr>
        <w:tabs>
          <w:tab w:val="num" w:pos="720"/>
        </w:tabs>
        <w:ind w:left="720" w:hanging="360"/>
      </w:pPr>
      <w:rPr>
        <w:rFonts w:hint="default"/>
        <w:b/>
        <w:i w:val="0"/>
        <w:sz w:val="24"/>
        <w:szCs w:val="24"/>
      </w:rPr>
    </w:lvl>
    <w:lvl w:ilvl="1" w:tplc="2510206C">
      <w:start w:val="1"/>
      <w:numFmt w:val="lowerLetter"/>
      <w:lvlText w:val="%2."/>
      <w:lvlJc w:val="left"/>
      <w:pPr>
        <w:tabs>
          <w:tab w:val="num" w:pos="1440"/>
        </w:tabs>
        <w:ind w:left="1440" w:hanging="360"/>
      </w:pPr>
      <w:rPr>
        <w:rFonts w:hint="default"/>
        <w:b/>
        <w:i w:val="0"/>
        <w:sz w:val="24"/>
        <w:szCs w:val="24"/>
      </w:rPr>
    </w:lvl>
    <w:lvl w:ilvl="2" w:tplc="5A2A6BDC">
      <w:start w:val="1"/>
      <w:numFmt w:val="bullet"/>
      <w:lvlText w:val=""/>
      <w:lvlJc w:val="left"/>
      <w:pPr>
        <w:tabs>
          <w:tab w:val="num" w:pos="2340"/>
        </w:tabs>
        <w:ind w:left="2340" w:hanging="360"/>
      </w:pPr>
      <w:rPr>
        <w:rFonts w:ascii="Wingdings" w:hAnsi="Wingdings" w:cs="Times New Roman" w:hint="default"/>
        <w:b/>
        <w:i w:val="0"/>
        <w:sz w:val="24"/>
        <w:szCs w:val="24"/>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8339EA"/>
    <w:multiLevelType w:val="multilevel"/>
    <w:tmpl w:val="8746F896"/>
    <w:lvl w:ilvl="0">
      <w:start w:val="1"/>
      <w:numFmt w:val="decimal"/>
      <w:lvlText w:val="%1-"/>
      <w:lvlJc w:val="left"/>
      <w:pPr>
        <w:tabs>
          <w:tab w:val="num" w:pos="720"/>
        </w:tabs>
        <w:ind w:left="720" w:hanging="360"/>
      </w:pPr>
      <w:rPr>
        <w:rFonts w:hint="default"/>
        <w:b/>
        <w:i w:val="0"/>
        <w:sz w:val="24"/>
        <w:szCs w:val="24"/>
      </w:rPr>
    </w:lvl>
    <w:lvl w:ilvl="1">
      <w:start w:val="1"/>
      <w:numFmt w:val="lowerLetter"/>
      <w:lvlText w:val="%2."/>
      <w:lvlJc w:val="left"/>
      <w:pPr>
        <w:tabs>
          <w:tab w:val="num" w:pos="1440"/>
        </w:tabs>
        <w:ind w:left="1440" w:hanging="360"/>
      </w:pPr>
      <w:rPr>
        <w:rFonts w:hint="default"/>
        <w:b/>
        <w:i w:val="0"/>
        <w:sz w:val="24"/>
        <w:szCs w:val="24"/>
      </w:rPr>
    </w:lvl>
    <w:lvl w:ilvl="2">
      <w:start w:val="1"/>
      <w:numFmt w:val="bullet"/>
      <w:lvlText w:val=""/>
      <w:lvlJc w:val="left"/>
      <w:pPr>
        <w:tabs>
          <w:tab w:val="num" w:pos="2340"/>
        </w:tabs>
        <w:ind w:left="2340" w:hanging="360"/>
      </w:pPr>
      <w:rPr>
        <w:rFonts w:ascii="Wingdings" w:eastAsia="Times New Roman" w:hAnsi="Wingdings"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3509C4"/>
    <w:multiLevelType w:val="hybridMultilevel"/>
    <w:tmpl w:val="8C6EFDCC"/>
    <w:lvl w:ilvl="0" w:tplc="0534EF92">
      <w:start w:val="10"/>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EC1B1E"/>
    <w:multiLevelType w:val="multilevel"/>
    <w:tmpl w:val="943E87DE"/>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3B4231F"/>
    <w:multiLevelType w:val="hybridMultilevel"/>
    <w:tmpl w:val="0E6ED642"/>
    <w:lvl w:ilvl="0" w:tplc="0534EF92">
      <w:start w:val="10"/>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D0069"/>
    <w:multiLevelType w:val="hybridMultilevel"/>
    <w:tmpl w:val="D6BCA5A4"/>
    <w:lvl w:ilvl="0" w:tplc="CC36E20E">
      <w:start w:val="1"/>
      <w:numFmt w:val="bullet"/>
      <w:lvlText w:val=""/>
      <w:lvlJc w:val="left"/>
      <w:pPr>
        <w:tabs>
          <w:tab w:val="num" w:pos="1353"/>
        </w:tabs>
        <w:ind w:left="1353"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16087"/>
    <w:multiLevelType w:val="hybridMultilevel"/>
    <w:tmpl w:val="BB0C6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AD4983"/>
    <w:multiLevelType w:val="hybridMultilevel"/>
    <w:tmpl w:val="FBC444B0"/>
    <w:lvl w:ilvl="0" w:tplc="0534EF92">
      <w:start w:val="10"/>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6B404E"/>
    <w:multiLevelType w:val="multilevel"/>
    <w:tmpl w:val="99D87DE0"/>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hint="default"/>
        <w:b/>
        <w:i w:val="0"/>
        <w:sz w:val="24"/>
        <w:szCs w:val="24"/>
      </w:rPr>
    </w:lvl>
    <w:lvl w:ilvl="2">
      <w:start w:val="1"/>
      <w:numFmt w:val="bullet"/>
      <w:lvlText w:val=""/>
      <w:lvlJc w:val="left"/>
      <w:pPr>
        <w:tabs>
          <w:tab w:val="num" w:pos="2340"/>
        </w:tabs>
        <w:ind w:left="2340" w:hanging="360"/>
      </w:pPr>
      <w:rPr>
        <w:rFonts w:ascii="Wingdings" w:eastAsia="Times New Roman" w:hAnsi="Wingdings"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CE55E51"/>
    <w:multiLevelType w:val="hybridMultilevel"/>
    <w:tmpl w:val="3F7A9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D0912EF"/>
    <w:multiLevelType w:val="hybridMultilevel"/>
    <w:tmpl w:val="49E0AA9C"/>
    <w:lvl w:ilvl="0" w:tplc="CAB40C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
  </w:num>
  <w:num w:numId="4">
    <w:abstractNumId w:val="9"/>
  </w:num>
  <w:num w:numId="5">
    <w:abstractNumId w:val="6"/>
  </w:num>
  <w:num w:numId="6">
    <w:abstractNumId w:val="4"/>
  </w:num>
  <w:num w:numId="7">
    <w:abstractNumId w:val="5"/>
  </w:num>
  <w:num w:numId="8">
    <w:abstractNumId w:val="0"/>
  </w:num>
  <w:num w:numId="9">
    <w:abstractNumId w:val="10"/>
  </w:num>
  <w:num w:numId="10">
    <w:abstractNumId w:val="3"/>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10B3"/>
    <w:rsid w:val="00000DBF"/>
    <w:rsid w:val="00022BD4"/>
    <w:rsid w:val="00026214"/>
    <w:rsid w:val="00036FFC"/>
    <w:rsid w:val="000A5BB9"/>
    <w:rsid w:val="000B2268"/>
    <w:rsid w:val="000B5583"/>
    <w:rsid w:val="000C4222"/>
    <w:rsid w:val="000D24E4"/>
    <w:rsid w:val="000E2271"/>
    <w:rsid w:val="000F50F3"/>
    <w:rsid w:val="00111473"/>
    <w:rsid w:val="00122DE5"/>
    <w:rsid w:val="0012430D"/>
    <w:rsid w:val="00131071"/>
    <w:rsid w:val="00143DD8"/>
    <w:rsid w:val="00174B8C"/>
    <w:rsid w:val="0018059C"/>
    <w:rsid w:val="00192203"/>
    <w:rsid w:val="001C0B81"/>
    <w:rsid w:val="001C3445"/>
    <w:rsid w:val="001F28AA"/>
    <w:rsid w:val="001F338D"/>
    <w:rsid w:val="001F65FE"/>
    <w:rsid w:val="002114CC"/>
    <w:rsid w:val="002227C9"/>
    <w:rsid w:val="00223AD4"/>
    <w:rsid w:val="0026538E"/>
    <w:rsid w:val="00275AFE"/>
    <w:rsid w:val="002872B6"/>
    <w:rsid w:val="002A0A82"/>
    <w:rsid w:val="002A7B8E"/>
    <w:rsid w:val="002C7CB5"/>
    <w:rsid w:val="002F779B"/>
    <w:rsid w:val="00302351"/>
    <w:rsid w:val="0031557D"/>
    <w:rsid w:val="00341E4A"/>
    <w:rsid w:val="003448FA"/>
    <w:rsid w:val="00346B5B"/>
    <w:rsid w:val="00355B29"/>
    <w:rsid w:val="003637E9"/>
    <w:rsid w:val="00373D8C"/>
    <w:rsid w:val="003B0DEB"/>
    <w:rsid w:val="003D5E4C"/>
    <w:rsid w:val="003E7EFD"/>
    <w:rsid w:val="0040678A"/>
    <w:rsid w:val="00441B8D"/>
    <w:rsid w:val="004513C2"/>
    <w:rsid w:val="00475626"/>
    <w:rsid w:val="00480C5A"/>
    <w:rsid w:val="00484584"/>
    <w:rsid w:val="004A30B4"/>
    <w:rsid w:val="004B0C66"/>
    <w:rsid w:val="004B1B14"/>
    <w:rsid w:val="004C257D"/>
    <w:rsid w:val="004D08B9"/>
    <w:rsid w:val="004F2AF5"/>
    <w:rsid w:val="004F64EB"/>
    <w:rsid w:val="004F6A92"/>
    <w:rsid w:val="0050551A"/>
    <w:rsid w:val="00514F3D"/>
    <w:rsid w:val="00525D35"/>
    <w:rsid w:val="00541A54"/>
    <w:rsid w:val="005829F6"/>
    <w:rsid w:val="005B70D8"/>
    <w:rsid w:val="005D48B3"/>
    <w:rsid w:val="00604FC0"/>
    <w:rsid w:val="00616604"/>
    <w:rsid w:val="00630753"/>
    <w:rsid w:val="006359D4"/>
    <w:rsid w:val="006410B3"/>
    <w:rsid w:val="0065686B"/>
    <w:rsid w:val="0067637E"/>
    <w:rsid w:val="00693A09"/>
    <w:rsid w:val="006E0887"/>
    <w:rsid w:val="006E78B2"/>
    <w:rsid w:val="007144B7"/>
    <w:rsid w:val="00723386"/>
    <w:rsid w:val="00726441"/>
    <w:rsid w:val="00744BF6"/>
    <w:rsid w:val="00753648"/>
    <w:rsid w:val="00761D0E"/>
    <w:rsid w:val="007A2AD2"/>
    <w:rsid w:val="007D7345"/>
    <w:rsid w:val="007F6268"/>
    <w:rsid w:val="00801E62"/>
    <w:rsid w:val="0080307D"/>
    <w:rsid w:val="008115E0"/>
    <w:rsid w:val="00816C1C"/>
    <w:rsid w:val="008177FE"/>
    <w:rsid w:val="008943D6"/>
    <w:rsid w:val="008A366D"/>
    <w:rsid w:val="008A6A20"/>
    <w:rsid w:val="00901EC9"/>
    <w:rsid w:val="00905EAE"/>
    <w:rsid w:val="009065E0"/>
    <w:rsid w:val="00906FD9"/>
    <w:rsid w:val="009335DC"/>
    <w:rsid w:val="009509A4"/>
    <w:rsid w:val="009570D2"/>
    <w:rsid w:val="00984E98"/>
    <w:rsid w:val="009966BA"/>
    <w:rsid w:val="009B0D39"/>
    <w:rsid w:val="009C04BD"/>
    <w:rsid w:val="009C2F01"/>
    <w:rsid w:val="009D3D9E"/>
    <w:rsid w:val="00A06366"/>
    <w:rsid w:val="00A11638"/>
    <w:rsid w:val="00A52170"/>
    <w:rsid w:val="00A572F9"/>
    <w:rsid w:val="00A63243"/>
    <w:rsid w:val="00A71839"/>
    <w:rsid w:val="00A83B12"/>
    <w:rsid w:val="00A845AA"/>
    <w:rsid w:val="00A91C9E"/>
    <w:rsid w:val="00AB0947"/>
    <w:rsid w:val="00AF60FE"/>
    <w:rsid w:val="00B0103C"/>
    <w:rsid w:val="00B175C8"/>
    <w:rsid w:val="00B241A1"/>
    <w:rsid w:val="00B6465F"/>
    <w:rsid w:val="00B76222"/>
    <w:rsid w:val="00BA2DDD"/>
    <w:rsid w:val="00BA300F"/>
    <w:rsid w:val="00BB2005"/>
    <w:rsid w:val="00BB4415"/>
    <w:rsid w:val="00BB78CF"/>
    <w:rsid w:val="00BC63A9"/>
    <w:rsid w:val="00BE3B3F"/>
    <w:rsid w:val="00BF0A23"/>
    <w:rsid w:val="00BF20A7"/>
    <w:rsid w:val="00C03F11"/>
    <w:rsid w:val="00C139BA"/>
    <w:rsid w:val="00C1557B"/>
    <w:rsid w:val="00C447E3"/>
    <w:rsid w:val="00C660C6"/>
    <w:rsid w:val="00CB5243"/>
    <w:rsid w:val="00CC779C"/>
    <w:rsid w:val="00CE20E1"/>
    <w:rsid w:val="00CE5349"/>
    <w:rsid w:val="00CE70E4"/>
    <w:rsid w:val="00D039D8"/>
    <w:rsid w:val="00D55654"/>
    <w:rsid w:val="00D74975"/>
    <w:rsid w:val="00D76021"/>
    <w:rsid w:val="00D76785"/>
    <w:rsid w:val="00D85366"/>
    <w:rsid w:val="00D85B4D"/>
    <w:rsid w:val="00D86655"/>
    <w:rsid w:val="00D97447"/>
    <w:rsid w:val="00D97973"/>
    <w:rsid w:val="00DB1821"/>
    <w:rsid w:val="00DC44A3"/>
    <w:rsid w:val="00DD32CE"/>
    <w:rsid w:val="00DF1217"/>
    <w:rsid w:val="00E13959"/>
    <w:rsid w:val="00E270C3"/>
    <w:rsid w:val="00E31853"/>
    <w:rsid w:val="00E97AA8"/>
    <w:rsid w:val="00EE4104"/>
    <w:rsid w:val="00EF752B"/>
    <w:rsid w:val="00F22915"/>
    <w:rsid w:val="00F369E3"/>
    <w:rsid w:val="00F572C4"/>
    <w:rsid w:val="00F70EEA"/>
    <w:rsid w:val="00FB2B59"/>
    <w:rsid w:val="00FB5A30"/>
    <w:rsid w:val="00FC13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7F6443B"/>
  <w15:chartTrackingRefBased/>
  <w15:docId w15:val="{1A62FBF3-6A97-4D4E-A6B8-053C8665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0"/>
    </w:pPr>
    <w:rPr>
      <w:rFonts w:ascii="Imprint MT Shadow" w:hAnsi="Imprint MT Shadow"/>
      <w:sz w:val="32"/>
    </w:rPr>
  </w:style>
  <w:style w:type="paragraph" w:styleId="Titre2">
    <w:name w:val="heading 2"/>
    <w:basedOn w:val="Normal"/>
    <w:next w:val="Normal"/>
    <w:qFormat/>
    <w:pPr>
      <w:keepNext/>
      <w:jc w:val="center"/>
      <w:outlineLvl w:val="1"/>
    </w:pPr>
    <w:rPr>
      <w:b/>
      <w:bCs/>
      <w:sz w:val="32"/>
    </w:rPr>
  </w:style>
  <w:style w:type="paragraph" w:styleId="Titre3">
    <w:name w:val="heading 3"/>
    <w:basedOn w:val="Normal"/>
    <w:next w:val="Normal"/>
    <w:qFormat/>
    <w:pPr>
      <w:keepNext/>
      <w:outlineLvl w:val="2"/>
    </w:pPr>
    <w:rPr>
      <w:u w:val="single"/>
    </w:rPr>
  </w:style>
  <w:style w:type="paragraph" w:styleId="Titre4">
    <w:name w:val="heading 4"/>
    <w:basedOn w:val="Normal"/>
    <w:next w:val="Normal"/>
    <w:qFormat/>
    <w:pPr>
      <w:keepNext/>
      <w:jc w:val="center"/>
      <w:outlineLvl w:val="3"/>
    </w:pPr>
    <w:rPr>
      <w:sz w:val="56"/>
    </w:rPr>
  </w:style>
  <w:style w:type="paragraph" w:styleId="Titre5">
    <w:name w:val="heading 5"/>
    <w:basedOn w:val="Normal"/>
    <w:next w:val="Normal"/>
    <w:qFormat/>
    <w:pPr>
      <w:keepNext/>
      <w:jc w:val="center"/>
      <w:outlineLvl w:val="4"/>
    </w:pPr>
    <w:rPr>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center"/>
    </w:pPr>
    <w:rPr>
      <w:sz w:val="1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spacing w:line="360" w:lineRule="auto"/>
      <w:ind w:firstLine="708"/>
      <w:jc w:val="both"/>
    </w:pPr>
  </w:style>
  <w:style w:type="paragraph" w:styleId="Corpsdetexte2">
    <w:name w:val="Body Text 2"/>
    <w:basedOn w:val="Normal"/>
    <w:pPr>
      <w:jc w:val="both"/>
    </w:pPr>
  </w:style>
  <w:style w:type="character" w:customStyle="1" w:styleId="texteparagraphe1">
    <w:name w:val="texte_paragraphe1"/>
    <w:rsid w:val="00C03F11"/>
    <w:rPr>
      <w:rFonts w:ascii="Verdana" w:hAnsi="Verdana" w:hint="default"/>
      <w:b w:val="0"/>
      <w:bCs w:val="0"/>
      <w:i w:val="0"/>
      <w:iCs w:val="0"/>
      <w:strike w:val="0"/>
      <w:dstrike w:val="0"/>
      <w:color w:val="000000"/>
      <w:sz w:val="13"/>
      <w:szCs w:val="13"/>
      <w:u w:val="none"/>
      <w:effect w:val="none"/>
    </w:rPr>
  </w:style>
  <w:style w:type="character" w:styleId="Lienhypertexte">
    <w:name w:val="Hyperlink"/>
    <w:rsid w:val="002A7B8E"/>
    <w:rPr>
      <w:color w:val="0000FF"/>
      <w:u w:val="single"/>
    </w:rPr>
  </w:style>
  <w:style w:type="table" w:styleId="Grilledutableau">
    <w:name w:val="Table Grid"/>
    <w:basedOn w:val="TableauNormal"/>
    <w:rsid w:val="007A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B1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ussite-permisdechass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dc54.com" TargetMode="External"/><Relationship Id="rId1" Type="http://schemas.openxmlformats.org/officeDocument/2006/relationships/hyperlink" Target="mailto:contact@fdc54.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7245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Nancy, le 17 octobre 2001</vt:lpstr>
    </vt:vector>
  </TitlesOfParts>
  <Company>CHASSEURS MEURTHE/MOSELLE</Company>
  <LinksUpToDate>false</LinksUpToDate>
  <CharactersWithSpaces>8545</CharactersWithSpaces>
  <SharedDoc>false</SharedDoc>
  <HLinks>
    <vt:vector size="18" baseType="variant">
      <vt:variant>
        <vt:i4>524360</vt:i4>
      </vt:variant>
      <vt:variant>
        <vt:i4>0</vt:i4>
      </vt:variant>
      <vt:variant>
        <vt:i4>0</vt:i4>
      </vt:variant>
      <vt:variant>
        <vt:i4>5</vt:i4>
      </vt:variant>
      <vt:variant>
        <vt:lpwstr>http://www.reussite-permisdechasser.com/</vt:lpwstr>
      </vt:variant>
      <vt:variant>
        <vt:lpwstr/>
      </vt:variant>
      <vt:variant>
        <vt:i4>1310784</vt:i4>
      </vt:variant>
      <vt:variant>
        <vt:i4>3</vt:i4>
      </vt:variant>
      <vt:variant>
        <vt:i4>0</vt:i4>
      </vt:variant>
      <vt:variant>
        <vt:i4>5</vt:i4>
      </vt:variant>
      <vt:variant>
        <vt:lpwstr>http://www.fdc54.com/</vt:lpwstr>
      </vt:variant>
      <vt:variant>
        <vt:lpwstr/>
      </vt:variant>
      <vt:variant>
        <vt:i4>4522082</vt:i4>
      </vt:variant>
      <vt:variant>
        <vt:i4>0</vt:i4>
      </vt:variant>
      <vt:variant>
        <vt:i4>0</vt:i4>
      </vt:variant>
      <vt:variant>
        <vt:i4>5</vt:i4>
      </vt:variant>
      <vt:variant>
        <vt:lpwstr>mailto:contact@fdc54.com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le 17 octobre 2001</dc:title>
  <dc:subject/>
  <dc:creator>CHASSEURS MEURTHE/MOSELLE</dc:creator>
  <cp:keywords/>
  <cp:lastModifiedBy>Charlotte FONTY</cp:lastModifiedBy>
  <cp:revision>2</cp:revision>
  <cp:lastPrinted>2021-10-22T08:59:00Z</cp:lastPrinted>
  <dcterms:created xsi:type="dcterms:W3CDTF">2022-11-08T10:34:00Z</dcterms:created>
  <dcterms:modified xsi:type="dcterms:W3CDTF">2022-11-08T10:34:00Z</dcterms:modified>
</cp:coreProperties>
</file>